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B6" w:rsidRDefault="00301987">
      <w:r>
        <w:rPr>
          <w:noProof/>
        </w:rPr>
        <w:pict>
          <v:shapetype id="_x0000_t202" coordsize="21600,21600" o:spt="202" path="m,l,21600r21600,l21600,xe">
            <v:stroke joinstyle="miter"/>
            <v:path gradientshapeok="t" o:connecttype="rect"/>
          </v:shapetype>
          <v:shape id="_x0000_s1046" type="#_x0000_t202" style="position:absolute;margin-left:49.7pt;margin-top:-13.35pt;width:352.55pt;height:32.95pt;z-index:251674624" stroked="f">
            <v:textbox>
              <w:txbxContent>
                <w:p w:rsidR="00062763" w:rsidRDefault="00062763">
                  <w:r>
                    <w:rPr>
                      <w:noProof/>
                    </w:rPr>
                    <w:drawing>
                      <wp:inline distT="0" distB="0" distL="0" distR="0">
                        <wp:extent cx="4284980" cy="340779"/>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84980" cy="340779"/>
                                </a:xfrm>
                                <a:prstGeom prst="rect">
                                  <a:avLst/>
                                </a:prstGeom>
                                <a:noFill/>
                                <a:ln w="9525">
                                  <a:noFill/>
                                  <a:miter lim="800000"/>
                                  <a:headEnd/>
                                  <a:tailEnd/>
                                </a:ln>
                              </pic:spPr>
                            </pic:pic>
                          </a:graphicData>
                        </a:graphic>
                      </wp:inline>
                    </w:drawing>
                  </w:r>
                </w:p>
              </w:txbxContent>
            </v:textbox>
          </v:shape>
        </w:pict>
      </w:r>
      <w:r>
        <w:rPr>
          <w:noProof/>
        </w:rPr>
        <w:pict>
          <v:shape id="_x0000_s1044" type="#_x0000_t202" style="position:absolute;margin-left:1.7pt;margin-top:-13.7pt;width:48pt;height:34.05pt;z-index:251672576" stroked="f">
            <v:textbox>
              <w:txbxContent>
                <w:p w:rsidR="00062763" w:rsidRDefault="00062763">
                  <w:r>
                    <w:rPr>
                      <w:noProof/>
                    </w:rPr>
                    <w:drawing>
                      <wp:inline distT="0" distB="0" distL="0" distR="0">
                        <wp:extent cx="3905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5324" cy="366398"/>
                                </a:xfrm>
                                <a:prstGeom prst="rect">
                                  <a:avLst/>
                                </a:prstGeom>
                                <a:noFill/>
                                <a:ln w="9525">
                                  <a:noFill/>
                                  <a:miter lim="800000"/>
                                  <a:headEnd/>
                                  <a:tailEnd/>
                                </a:ln>
                              </pic:spPr>
                            </pic:pic>
                          </a:graphicData>
                        </a:graphic>
                      </wp:inline>
                    </w:drawing>
                  </w:r>
                </w:p>
              </w:txbxContent>
            </v:textbox>
          </v:shape>
        </w:pict>
      </w:r>
    </w:p>
    <w:p w:rsidR="00EF0EA8" w:rsidRDefault="00301987">
      <w:r>
        <w:rPr>
          <w:noProof/>
        </w:rPr>
        <w:pict>
          <v:rect id="_x0000_s1026" style="position:absolute;margin-left:1.7pt;margin-top:18.5pt;width:499.5pt;height:20.25pt;z-index:251658240" fillcolor="#f2f2f2 [3052]" strokecolor="#d8d8d8 [2732]"/>
        </w:pict>
      </w:r>
      <w:r>
        <w:rPr>
          <w:noProof/>
        </w:rPr>
        <w:pict>
          <v:shape id="_x0000_s1027" type="#_x0000_t202" style="position:absolute;margin-left:1.35pt;margin-top:-1.35pt;width:499.5pt;height:21pt;z-index:251659264" fillcolor="#92d050" strokecolor="#d8d8d8 [2732]">
            <v:textbox>
              <w:txbxContent>
                <w:p w:rsidR="00062763" w:rsidRPr="00F241A8" w:rsidRDefault="00062763" w:rsidP="003B2B8D">
                  <w:pPr>
                    <w:jc w:val="center"/>
                    <w:rPr>
                      <w:rFonts w:ascii="Arial" w:hAnsi="Arial" w:cs="Arial"/>
                      <w:b/>
                      <w:color w:val="FFFFFF" w:themeColor="background1"/>
                      <w:sz w:val="24"/>
                    </w:rPr>
                  </w:pPr>
                  <w:r w:rsidRPr="00F241A8">
                    <w:rPr>
                      <w:rFonts w:ascii="Arial" w:hAnsi="Arial" w:cs="Arial"/>
                      <w:b/>
                      <w:color w:val="FFFFFF" w:themeColor="background1"/>
                      <w:sz w:val="24"/>
                    </w:rPr>
                    <w:t>Original Article</w:t>
                  </w:r>
                </w:p>
              </w:txbxContent>
            </v:textbox>
          </v:shape>
        </w:pict>
      </w:r>
    </w:p>
    <w:p w:rsidR="00F241A8" w:rsidRDefault="00301987">
      <w:r>
        <w:rPr>
          <w:noProof/>
        </w:rPr>
        <w:pict>
          <v:shape id="_x0000_s1034" type="#_x0000_t202" style="position:absolute;margin-left:1.35pt;margin-top:8.05pt;width:513.8pt;height:151.2pt;z-index:251664384" stroked="f">
            <v:textbox>
              <w:txbxContent>
                <w:p w:rsidR="00792346" w:rsidRPr="00792346" w:rsidRDefault="00792346" w:rsidP="00EF6CEF">
                  <w:pPr>
                    <w:spacing w:after="484" w:line="360" w:lineRule="auto"/>
                    <w:ind w:left="27"/>
                    <w:jc w:val="center"/>
                    <w:rPr>
                      <w:rFonts w:ascii="Times New Roman" w:hAnsi="Times New Roman" w:cs="Times New Roman"/>
                      <w:b/>
                      <w:color w:val="00B050"/>
                      <w:sz w:val="24"/>
                      <w:szCs w:val="24"/>
                    </w:rPr>
                  </w:pPr>
                  <w:r w:rsidRPr="00792346">
                    <w:rPr>
                      <w:rFonts w:ascii="Times New Roman" w:hAnsi="Times New Roman" w:cs="Times New Roman"/>
                      <w:b/>
                      <w:color w:val="00B050"/>
                      <w:sz w:val="32"/>
                      <w:szCs w:val="32"/>
                    </w:rPr>
                    <w:t>Shodhana karma: Prime treatment modality</w:t>
                  </w:r>
                  <w:r w:rsidRPr="00792346">
                    <w:rPr>
                      <w:rFonts w:ascii="Times New Roman" w:hAnsi="Times New Roman" w:cs="Times New Roman"/>
                      <w:b/>
                      <w:color w:val="00B050"/>
                      <w:sz w:val="24"/>
                      <w:szCs w:val="24"/>
                    </w:rPr>
                    <w:t xml:space="preserve"> </w:t>
                  </w:r>
                </w:p>
                <w:p w:rsidR="00792346" w:rsidRPr="00792346" w:rsidRDefault="00792346" w:rsidP="00792346">
                  <w:pPr>
                    <w:jc w:val="center"/>
                    <w:rPr>
                      <w:rFonts w:ascii="Times New Roman" w:hAnsi="Times New Roman" w:cs="Times New Roman"/>
                      <w:b/>
                      <w:sz w:val="24"/>
                      <w:szCs w:val="24"/>
                    </w:rPr>
                  </w:pPr>
                  <w:r w:rsidRPr="00792346">
                    <w:rPr>
                      <w:rFonts w:ascii="Times New Roman" w:eastAsia="Times New Roman" w:hAnsi="Times New Roman" w:cs="Times New Roman"/>
                      <w:b/>
                      <w:sz w:val="24"/>
                      <w:szCs w:val="24"/>
                    </w:rPr>
                    <w:t>Sharma Sonam</w:t>
                  </w:r>
                  <w:r w:rsidRPr="00792346">
                    <w:rPr>
                      <w:rFonts w:ascii="Times New Roman" w:eastAsia="Times New Roman" w:hAnsi="Times New Roman" w:cs="Times New Roman"/>
                      <w:b/>
                      <w:sz w:val="24"/>
                      <w:szCs w:val="24"/>
                      <w:vertAlign w:val="superscript"/>
                    </w:rPr>
                    <w:t>1</w:t>
                  </w:r>
                  <w:r w:rsidRPr="00792346">
                    <w:rPr>
                      <w:rFonts w:ascii="Times New Roman" w:eastAsia="Times New Roman" w:hAnsi="Times New Roman" w:cs="Times New Roman"/>
                      <w:b/>
                      <w:sz w:val="24"/>
                      <w:szCs w:val="24"/>
                    </w:rPr>
                    <w:t xml:space="preserve"> , Chauhan Vikas</w:t>
                  </w:r>
                  <w:r w:rsidRPr="00792346">
                    <w:rPr>
                      <w:rFonts w:ascii="Times New Roman" w:eastAsia="Times New Roman" w:hAnsi="Times New Roman" w:cs="Times New Roman"/>
                      <w:b/>
                      <w:sz w:val="24"/>
                      <w:szCs w:val="24"/>
                      <w:vertAlign w:val="superscript"/>
                    </w:rPr>
                    <w:t>2</w:t>
                  </w:r>
                </w:p>
                <w:p w:rsidR="00792346" w:rsidRDefault="00792346" w:rsidP="0079234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P.G.Scholar, Yashwant Ayurvedic College Post Graduate Training And Research Center, kodoli, Maharashtra.</w:t>
                  </w:r>
                </w:p>
                <w:p w:rsidR="00792346" w:rsidRDefault="00792346" w:rsidP="0079234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Assistant Professor in</w:t>
                  </w:r>
                  <w:r w:rsidRPr="009D0A41">
                    <w:rPr>
                      <w:rFonts w:ascii="Times New Roman" w:hAnsi="Times New Roman" w:cs="Times New Roman"/>
                      <w:sz w:val="24"/>
                      <w:szCs w:val="24"/>
                    </w:rPr>
                    <w:t xml:space="preserve"> Department of Kaya Chikitsa</w:t>
                  </w:r>
                  <w:r>
                    <w:rPr>
                      <w:rFonts w:ascii="Times New Roman" w:hAnsi="Times New Roman" w:cs="Times New Roman"/>
                      <w:sz w:val="24"/>
                      <w:szCs w:val="24"/>
                    </w:rPr>
                    <w:t>, Prakash Institute of Ayurvedic Medical Science &amp; Research, Jhajhar, Bulandshahr, UP.</w:t>
                  </w:r>
                </w:p>
                <w:p w:rsidR="003E2E90" w:rsidRPr="006870F9" w:rsidRDefault="003E2E90" w:rsidP="003E2E90">
                  <w:pPr>
                    <w:rPr>
                      <w:rFonts w:ascii="Times New Roman" w:hAnsi="Times New Roman" w:cs="Times New Roman"/>
                      <w:b/>
                      <w:bCs/>
                      <w:sz w:val="24"/>
                      <w:szCs w:val="24"/>
                    </w:rPr>
                  </w:pPr>
                </w:p>
                <w:p w:rsidR="00062763" w:rsidRPr="00E453EE" w:rsidRDefault="00062763" w:rsidP="00235C06">
                  <w:pPr>
                    <w:pStyle w:val="ListParagraph"/>
                    <w:rPr>
                      <w:rFonts w:ascii="Clas" w:hAnsi="Clas"/>
                      <w:bCs/>
                      <w:szCs w:val="24"/>
                    </w:rPr>
                  </w:pPr>
                </w:p>
              </w:txbxContent>
            </v:textbox>
          </v:shape>
        </w:pict>
      </w: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241A8" w:rsidRDefault="00F241A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301987" w:rsidP="00F241A8">
      <w:pPr>
        <w:contextualSpacing/>
        <w:jc w:val="center"/>
        <w:rPr>
          <w:rFonts w:ascii="Times New Roman" w:hAnsi="Times New Roman" w:cs="Times New Roman"/>
          <w:sz w:val="24"/>
          <w:szCs w:val="24"/>
          <w:vertAlign w:val="superscript"/>
          <w:lang w:val="en-IN"/>
        </w:rPr>
      </w:pPr>
      <w:r w:rsidRPr="00301987">
        <w:rPr>
          <w:noProof/>
        </w:rPr>
        <w:pict>
          <v:shape id="_x0000_s1029" type="#_x0000_t202" style="position:absolute;left:0;text-align:left;margin-left:155.85pt;margin-top:11.35pt;width:338.25pt;height:19.5pt;z-index:251661312" fillcolor="#f2f2f2 [3052]" strokecolor="#d8d8d8 [2732]">
            <v:textbox style="mso-next-textbox:#_x0000_s1029">
              <w:txbxContent>
                <w:p w:rsidR="00062763" w:rsidRDefault="00062763"/>
              </w:txbxContent>
            </v:textbox>
          </v:shape>
        </w:pict>
      </w:r>
      <w:r w:rsidRPr="00301987">
        <w:rPr>
          <w:noProof/>
        </w:rPr>
        <w:pict>
          <v:shape id="_x0000_s1028" type="#_x0000_t202" style="position:absolute;left:0;text-align:left;margin-left:-.9pt;margin-top:11.35pt;width:156.75pt;height:19.5pt;z-index:251660288" fillcolor="#92d050" strokecolor="#92d050">
            <v:textbox style="mso-next-textbox:#_x0000_s1028">
              <w:txbxContent>
                <w:p w:rsidR="00062763" w:rsidRDefault="00062763">
                  <w:r>
                    <w:rPr>
                      <w:rFonts w:ascii="Arial" w:hAnsi="Arial" w:cs="Arial"/>
                      <w:b/>
                      <w:color w:val="FFFFFF" w:themeColor="background1"/>
                      <w:sz w:val="24"/>
                    </w:rPr>
                    <w:t>Abstract</w:t>
                  </w:r>
                </w:p>
              </w:txbxContent>
            </v:textbox>
          </v:shape>
        </w:pict>
      </w:r>
    </w:p>
    <w:p w:rsidR="00FA1288" w:rsidRDefault="00301987" w:rsidP="00F241A8">
      <w:pPr>
        <w:contextualSpacing/>
        <w:jc w:val="center"/>
        <w:rPr>
          <w:rFonts w:ascii="Times New Roman" w:hAnsi="Times New Roman" w:cs="Times New Roman"/>
          <w:sz w:val="24"/>
          <w:szCs w:val="24"/>
          <w:vertAlign w:val="superscript"/>
          <w:lang w:val="en-IN"/>
        </w:rPr>
      </w:pPr>
      <w:r w:rsidRPr="00301987">
        <w:rPr>
          <w:noProof/>
        </w:rPr>
        <w:pict>
          <v:shape id="_x0000_s1030" type="#_x0000_t202" style="position:absolute;left:0;text-align:left;margin-left:-.9pt;margin-top:15pt;width:509.75pt;height:243pt;z-index:251662336" stroked="f">
            <v:textbox style="mso-next-textbox:#_x0000_s1030">
              <w:txbxContent>
                <w:p w:rsidR="00792346" w:rsidRPr="00164DB9" w:rsidRDefault="00792346" w:rsidP="00792346">
                  <w:pPr>
                    <w:spacing w:line="240" w:lineRule="auto"/>
                    <w:jc w:val="both"/>
                    <w:rPr>
                      <w:rFonts w:ascii="Times New Roman" w:hAnsi="Times New Roman" w:cs="Times New Roman"/>
                      <w:sz w:val="24"/>
                      <w:szCs w:val="24"/>
                    </w:rPr>
                  </w:pPr>
                  <w:bookmarkStart w:id="0" w:name="_Hlk10399260"/>
                  <w:r w:rsidRPr="00164DB9">
                    <w:rPr>
                      <w:rFonts w:ascii="Times New Roman" w:hAnsi="Times New Roman" w:cs="Times New Roman"/>
                      <w:sz w:val="24"/>
                      <w:szCs w:val="24"/>
                    </w:rPr>
                    <w:t>Shodhana term refer to Purification. The reference of shodhana therapy in Ayurveda intends to meant for purification of body performed by the specially designed five procedures which is unique approach through the nearest possible route. Shodhana not only help in fulfilment of the prayojana (</w:t>
                  </w:r>
                  <w:r w:rsidRPr="00164DB9">
                    <w:rPr>
                      <w:rFonts w:ascii="Times New Roman" w:hAnsi="Times New Roman" w:cs="Times New Roman"/>
                      <w:bCs/>
                      <w:sz w:val="24"/>
                      <w:szCs w:val="24"/>
                    </w:rPr>
                    <w:t>Way of life..“Swasthasya Swastha Rakshanam</w:t>
                  </w:r>
                  <w:r w:rsidRPr="00164DB9">
                    <w:rPr>
                      <w:rFonts w:ascii="Times New Roman" w:hAnsi="Times New Roman" w:cs="Times New Roman"/>
                      <w:sz w:val="24"/>
                      <w:szCs w:val="24"/>
                    </w:rPr>
                    <w:t xml:space="preserve"> </w:t>
                  </w:r>
                  <w:r w:rsidRPr="00164DB9">
                    <w:rPr>
                      <w:rFonts w:ascii="Times New Roman" w:hAnsi="Times New Roman" w:cs="Times New Roman"/>
                      <w:bCs/>
                      <w:sz w:val="24"/>
                      <w:szCs w:val="24"/>
                    </w:rPr>
                    <w:t xml:space="preserve">Aaturasya Vikara Prashanam”) </w:t>
                  </w:r>
                  <w:r w:rsidRPr="00164DB9">
                    <w:rPr>
                      <w:rFonts w:ascii="Times New Roman" w:hAnsi="Times New Roman" w:cs="Times New Roman"/>
                      <w:sz w:val="24"/>
                      <w:szCs w:val="24"/>
                    </w:rPr>
                    <w:t>of Ayurveda as well as helps the biological system to return to homeostasis and to rejuvenate body and its mechanism, also facilitates the desired Pharmaco-therapeutic effect of medicine. Acharya charaka has described Shodhana as Panchakarma therapy which includes five procedure, these are Vamama, Virechana, Basti and Nasya.  Shodhana is believed to purify or cleanse all the body tissues and to bring about the harmony of neurohumors (tridosas) (i.e. vata, pitta, kapha, and manasa dosas (i.e. satva, raja, and tama) and to obtain long-lasting beneficial effects. Shodhana is not merely a therapeutic regimen, but it may be considered a management tool when used at certain tissue and body parts. It promotes and preserves the individual’s normal health.</w:t>
                  </w:r>
                  <w:r>
                    <w:rPr>
                      <w:rFonts w:ascii="Times New Roman" w:hAnsi="Times New Roman" w:cs="Times New Roman"/>
                      <w:sz w:val="24"/>
                      <w:szCs w:val="24"/>
                    </w:rPr>
                    <w:t xml:space="preserve"> </w:t>
                  </w:r>
                  <w:r w:rsidRPr="00164DB9">
                    <w:rPr>
                      <w:rFonts w:ascii="Times New Roman" w:hAnsi="Times New Roman" w:cs="Times New Roman"/>
                      <w:sz w:val="24"/>
                      <w:szCs w:val="24"/>
                    </w:rPr>
                    <w:t>Shodhan is an important component of Ayurvedic management of diseases. It is the comprehensive method of internal purification of the body through emesis (vaman karma), purgation (virechana karma)</w:t>
                  </w:r>
                  <w:r>
                    <w:rPr>
                      <w:rFonts w:ascii="Times New Roman" w:hAnsi="Times New Roman" w:cs="Times New Roman"/>
                      <w:sz w:val="24"/>
                      <w:szCs w:val="24"/>
                    </w:rPr>
                    <w:t>, enema (b</w:t>
                  </w:r>
                  <w:r w:rsidRPr="00164DB9">
                    <w:rPr>
                      <w:rFonts w:ascii="Times New Roman" w:hAnsi="Times New Roman" w:cs="Times New Roman"/>
                      <w:sz w:val="24"/>
                      <w:szCs w:val="24"/>
                    </w:rPr>
                    <w:t>asti karma), errhines (nasya karma), and bloodletting (raktamokshana).</w:t>
                  </w: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r w:rsidRPr="00C94924">
                    <w:rPr>
                      <w:rFonts w:ascii="Times New Roman" w:hAnsi="Times New Roman" w:cs="Times New Roman"/>
                      <w:b/>
                      <w:sz w:val="24"/>
                      <w:szCs w:val="24"/>
                    </w:rPr>
                    <w:t>Key words:</w:t>
                  </w:r>
                  <w:r w:rsidRPr="00164DB9">
                    <w:rPr>
                      <w:rFonts w:ascii="Times New Roman" w:hAnsi="Times New Roman" w:cs="Times New Roman"/>
                      <w:sz w:val="24"/>
                      <w:szCs w:val="24"/>
                    </w:rPr>
                    <w:t xml:space="preserve"> Purification, Panchakaram, Shodhana, Homeostatis.</w:t>
                  </w: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p>
                <w:p w:rsidR="00CD2170" w:rsidRDefault="00AB1320" w:rsidP="00CD2170">
                  <w:pPr>
                    <w:spacing w:after="550" w:line="259" w:lineRule="auto"/>
                  </w:pPr>
                  <w:r w:rsidRPr="006D1136">
                    <w:rPr>
                      <w:rFonts w:ascii="Times New Roman" w:hAnsi="Times New Roman" w:cs="Times New Roman"/>
                      <w:b/>
                      <w:bCs/>
                      <w:color w:val="000000" w:themeColor="text1"/>
                    </w:rPr>
                    <w:t>Keywords:</w:t>
                  </w:r>
                  <w:bookmarkEnd w:id="0"/>
                  <w:r w:rsidR="00EF6CEF">
                    <w:t>Agni, Jhataragni, Bhutagni, Dhatuagni</w:t>
                  </w:r>
                </w:p>
                <w:p w:rsidR="003E2E90" w:rsidRPr="006D1136" w:rsidRDefault="00CA1E44" w:rsidP="003E2E90">
                  <w:pPr>
                    <w:rPr>
                      <w:rFonts w:ascii="Times New Roman" w:hAnsi="Times New Roman" w:cs="Times New Roman"/>
                      <w:b/>
                      <w:bCs/>
                      <w:i/>
                      <w:iCs/>
                    </w:rPr>
                  </w:pPr>
                  <w:r w:rsidRPr="006D1136">
                    <w:rPr>
                      <w:rFonts w:ascii="Times New Roman" w:hAnsi="Times New Roman" w:cs="Times New Roman"/>
                    </w:rPr>
                    <w:t>.</w:t>
                  </w:r>
                </w:p>
              </w:txbxContent>
            </v:textbox>
          </v:shape>
        </w:pict>
      </w: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E453EE" w:rsidRDefault="00E453EE" w:rsidP="00235C06">
      <w:pPr>
        <w:contextualSpacing/>
        <w:rPr>
          <w:rFonts w:ascii="Times New Roman" w:hAnsi="Times New Roman" w:cs="Times New Roman"/>
          <w:b/>
          <w:sz w:val="24"/>
          <w:szCs w:val="24"/>
        </w:rPr>
      </w:pPr>
    </w:p>
    <w:p w:rsidR="00E47732" w:rsidRDefault="00E47732" w:rsidP="00B72A71">
      <w:pPr>
        <w:contextualSpacing/>
        <w:jc w:val="both"/>
        <w:rPr>
          <w:rFonts w:ascii="Times New Roman" w:hAnsi="Times New Roman" w:cs="Times New Roman"/>
          <w:b/>
          <w:sz w:val="24"/>
          <w:szCs w:val="24"/>
        </w:rPr>
      </w:pPr>
    </w:p>
    <w:p w:rsidR="00E47732" w:rsidRDefault="00E47732" w:rsidP="00B72A71">
      <w:pPr>
        <w:contextualSpacing/>
        <w:jc w:val="both"/>
        <w:rPr>
          <w:rFonts w:ascii="Times New Roman" w:hAnsi="Times New Roman" w:cs="Times New Roman"/>
          <w:b/>
          <w:sz w:val="24"/>
          <w:szCs w:val="24"/>
        </w:rPr>
      </w:pPr>
    </w:p>
    <w:p w:rsidR="00E47732" w:rsidRDefault="00E47732" w:rsidP="00B72A71">
      <w:pPr>
        <w:contextualSpacing/>
        <w:jc w:val="both"/>
        <w:rPr>
          <w:rFonts w:ascii="Times New Roman" w:hAnsi="Times New Roman" w:cs="Times New Roman"/>
          <w:b/>
          <w:sz w:val="24"/>
          <w:szCs w:val="24"/>
        </w:rPr>
      </w:pPr>
    </w:p>
    <w:p w:rsidR="00261852" w:rsidRDefault="00261852" w:rsidP="00B72A71">
      <w:pPr>
        <w:contextualSpacing/>
        <w:jc w:val="both"/>
        <w:rPr>
          <w:rFonts w:ascii="Times New Roman" w:hAnsi="Times New Roman" w:cs="Times New Roman"/>
          <w:b/>
        </w:rPr>
        <w:sectPr w:rsidR="00261852" w:rsidSect="0085358E">
          <w:headerReference w:type="even" r:id="rId10"/>
          <w:headerReference w:type="default" r:id="rId11"/>
          <w:footerReference w:type="even" r:id="rId12"/>
          <w:footerReference w:type="default" r:id="rId13"/>
          <w:headerReference w:type="first" r:id="rId14"/>
          <w:footerReference w:type="first" r:id="rId15"/>
          <w:pgSz w:w="11909" w:h="16834" w:code="9"/>
          <w:pgMar w:top="1008" w:right="1008" w:bottom="1296" w:left="1008" w:header="720" w:footer="432" w:gutter="0"/>
          <w:pgNumType w:start="41"/>
          <w:cols w:space="1135"/>
          <w:docGrid w:linePitch="360"/>
        </w:sectPr>
      </w:pPr>
    </w:p>
    <w:p w:rsidR="00792346" w:rsidRDefault="00EF6CEF" w:rsidP="00B72A71">
      <w:pPr>
        <w:contextualSpacing/>
        <w:jc w:val="both"/>
        <w:rPr>
          <w:rFonts w:ascii="Times New Roman" w:hAnsi="Times New Roman" w:cs="Times New Roman"/>
          <w:b/>
        </w:rPr>
      </w:pPr>
      <w:r>
        <w:rPr>
          <w:rFonts w:ascii="Times New Roman" w:hAnsi="Times New Roman" w:cs="Times New Roman"/>
          <w:b/>
        </w:rPr>
        <w:lastRenderedPageBreak/>
        <w:t xml:space="preserve"> </w:t>
      </w:r>
    </w:p>
    <w:p w:rsidR="00792346" w:rsidRDefault="00301987" w:rsidP="00B72A71">
      <w:pPr>
        <w:contextualSpacing/>
        <w:jc w:val="both"/>
        <w:rPr>
          <w:rFonts w:ascii="Times New Roman" w:hAnsi="Times New Roman" w:cs="Times New Roman"/>
          <w:b/>
        </w:rPr>
      </w:pPr>
      <w:r w:rsidRPr="00301987">
        <w:rPr>
          <w:noProof/>
          <w:color w:val="00B050"/>
        </w:rPr>
        <w:pict>
          <v:shapetype id="_x0000_t32" coordsize="21600,21600" o:spt="32" o:oned="t" path="m,l21600,21600e" filled="f">
            <v:path arrowok="t" fillok="f" o:connecttype="none"/>
            <o:lock v:ext="edit" shapetype="t"/>
          </v:shapetype>
          <v:shape id="_x0000_s1031" type="#_x0000_t32" style="position:absolute;left:0;text-align:left;margin-left:1.35pt;margin-top:5.4pt;width:486.75pt;height:0;z-index:251663360" o:connectortype="straight" strokecolor="#00b050" strokeweight="1.5pt"/>
        </w:pict>
      </w:r>
    </w:p>
    <w:p w:rsidR="00792346" w:rsidRDefault="00792346" w:rsidP="00B72A71">
      <w:pPr>
        <w:contextualSpacing/>
        <w:jc w:val="both"/>
        <w:rPr>
          <w:rFonts w:ascii="Times New Roman" w:hAnsi="Times New Roman" w:cs="Times New Roman"/>
          <w:b/>
        </w:rPr>
      </w:pPr>
      <w:r>
        <w:rPr>
          <w:rFonts w:ascii="Times New Roman" w:hAnsi="Times New Roman" w:cs="Times New Roman"/>
          <w:b/>
        </w:rPr>
        <w:t>INTRODUCTION</w:t>
      </w:r>
    </w:p>
    <w:p w:rsidR="00792346" w:rsidRDefault="00792346" w:rsidP="00792346">
      <w:pPr>
        <w:autoSpaceDE w:val="0"/>
        <w:autoSpaceDN w:val="0"/>
        <w:adjustRightInd w:val="0"/>
        <w:spacing w:after="0" w:line="240" w:lineRule="auto"/>
        <w:rPr>
          <w:rFonts w:ascii="Times New Roman" w:hAnsi="Times New Roman" w:cs="Times New Roman"/>
          <w:sz w:val="24"/>
          <w:szCs w:val="24"/>
        </w:rPr>
      </w:pPr>
      <w:r w:rsidRPr="00164DB9">
        <w:rPr>
          <w:rFonts w:ascii="Times New Roman" w:hAnsi="Times New Roman" w:cs="Times New Roman"/>
          <w:sz w:val="24"/>
          <w:szCs w:val="24"/>
        </w:rPr>
        <w:t>Shodhana therapy is intended for purification of the body by which the accumulated morbid humors responsible for proper functioning of body. Shodhana is indicated in bahudoshavastha</w:t>
      </w:r>
      <w:r w:rsidRPr="000B0072">
        <w:rPr>
          <w:rFonts w:ascii="Times New Roman" w:hAnsi="Times New Roman" w:cs="Times New Roman"/>
          <w:sz w:val="24"/>
          <w:szCs w:val="24"/>
          <w:vertAlign w:val="superscript"/>
        </w:rPr>
        <w:t>1</w:t>
      </w:r>
      <w:r w:rsidRPr="00164DB9">
        <w:rPr>
          <w:rFonts w:ascii="Times New Roman" w:hAnsi="Times New Roman" w:cs="Times New Roman"/>
          <w:sz w:val="24"/>
          <w:szCs w:val="24"/>
        </w:rPr>
        <w:t>. Shodhana therapy helps in eliminated vitiated dosha, enhanced power of diges</w:t>
      </w:r>
      <w:r>
        <w:rPr>
          <w:rFonts w:ascii="Times New Roman" w:hAnsi="Times New Roman" w:cs="Times New Roman"/>
          <w:sz w:val="24"/>
          <w:szCs w:val="24"/>
        </w:rPr>
        <w:t>tion and metabolism, curing disease, restoring health, sense</w:t>
      </w:r>
      <w:r w:rsidRPr="00164DB9">
        <w:rPr>
          <w:rFonts w:ascii="Times New Roman" w:hAnsi="Times New Roman" w:cs="Times New Roman"/>
          <w:sz w:val="24"/>
          <w:szCs w:val="24"/>
        </w:rPr>
        <w:t xml:space="preserve"> organs, mind intelligence and complexion become clear, gaining of strength, plumpness, offspring, and virility occur, person will not get effected by old age(Jara) a</w:t>
      </w:r>
      <w:r>
        <w:rPr>
          <w:rFonts w:ascii="Times New Roman" w:hAnsi="Times New Roman" w:cs="Times New Roman"/>
          <w:sz w:val="24"/>
          <w:szCs w:val="24"/>
        </w:rPr>
        <w:t>nd live long without any disease</w:t>
      </w:r>
      <w:r w:rsidRPr="000B0072">
        <w:rPr>
          <w:rFonts w:ascii="Times New Roman" w:hAnsi="Times New Roman" w:cs="Times New Roman"/>
          <w:sz w:val="24"/>
          <w:szCs w:val="24"/>
          <w:vertAlign w:val="superscript"/>
        </w:rPr>
        <w:t>2</w:t>
      </w:r>
      <w:r w:rsidRPr="00164DB9">
        <w:rPr>
          <w:rFonts w:ascii="Times New Roman" w:hAnsi="Times New Roman" w:cs="Times New Roman"/>
          <w:sz w:val="24"/>
          <w:szCs w:val="24"/>
        </w:rPr>
        <w:t>.</w:t>
      </w:r>
    </w:p>
    <w:p w:rsidR="00792346"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r w:rsidRPr="00164DB9">
        <w:rPr>
          <w:rFonts w:ascii="Times New Roman" w:hAnsi="Times New Roman" w:cs="Times New Roman"/>
          <w:sz w:val="24"/>
          <w:szCs w:val="24"/>
        </w:rPr>
        <w:t xml:space="preserve"> Bio- purification is potential in emergency condition because purificatory drugs processed the property of immediate action and help in elimination of acute and chronic poisoning, pesticides, chemical preservatives, etc from the body without damaging side effects</w:t>
      </w:r>
      <w:r w:rsidRPr="000B0072">
        <w:rPr>
          <w:rFonts w:ascii="Times New Roman" w:hAnsi="Times New Roman" w:cs="Times New Roman"/>
          <w:sz w:val="24"/>
          <w:szCs w:val="24"/>
          <w:vertAlign w:val="superscript"/>
        </w:rPr>
        <w:t>3</w:t>
      </w:r>
      <w:r w:rsidRPr="00164DB9">
        <w:rPr>
          <w:rFonts w:ascii="Times New Roman" w:hAnsi="Times New Roman" w:cs="Times New Roman"/>
          <w:sz w:val="24"/>
          <w:szCs w:val="24"/>
        </w:rPr>
        <w:t xml:space="preserve">. </w:t>
      </w:r>
    </w:p>
    <w:p w:rsidR="00792346" w:rsidRPr="00164DB9" w:rsidRDefault="00301987" w:rsidP="007923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5" type="#_x0000_t202" style="position:absolute;margin-left:1.95pt;margin-top:5pt;width:223.2pt;height:114pt;z-index:251676672" fillcolor="white [3201]" strokecolor="#d99594 [1941]" strokeweight="1pt">
            <v:fill color2="#e5b8b7 [1301]" focusposition="1" focussize="" focus="100%" type="gradient"/>
            <v:shadow on="t" type="perspective" color="#622423 [1605]" opacity=".5" offset="1pt" offset2="-3pt"/>
            <v:textbox style="mso-next-textbox:#_x0000_s1065">
              <w:txbxContent>
                <w:p w:rsidR="002362E9" w:rsidRPr="00431F0D" w:rsidRDefault="002362E9" w:rsidP="002362E9">
                  <w:pPr>
                    <w:spacing w:line="240" w:lineRule="auto"/>
                    <w:contextualSpacing/>
                    <w:jc w:val="both"/>
                    <w:rPr>
                      <w:rFonts w:ascii="Times New Roman" w:hAnsi="Times New Roman" w:cs="Times New Roman"/>
                      <w:b/>
                    </w:rPr>
                  </w:pPr>
                  <w:r w:rsidRPr="00431F0D">
                    <w:rPr>
                      <w:rFonts w:ascii="Times New Roman" w:hAnsi="Times New Roman" w:cs="Times New Roman"/>
                      <w:b/>
                    </w:rPr>
                    <w:t xml:space="preserve">Address for correspondence: </w:t>
                  </w:r>
                </w:p>
                <w:p w:rsidR="002362E9" w:rsidRPr="003D7C17" w:rsidRDefault="002362E9" w:rsidP="002362E9">
                  <w:pPr>
                    <w:pStyle w:val="NoSpacing"/>
                    <w:rPr>
                      <w:rFonts w:ascii="Times New Roman" w:hAnsi="Times New Roman" w:cs="Times New Roman"/>
                      <w:b/>
                      <w:vertAlign w:val="superscript"/>
                    </w:rPr>
                  </w:pPr>
                  <w:r w:rsidRPr="003D7C17">
                    <w:rPr>
                      <w:rFonts w:ascii="Times New Roman" w:hAnsi="Times New Roman" w:cs="Times New Roman"/>
                      <w:b/>
                    </w:rPr>
                    <w:t xml:space="preserve">Dr. </w:t>
                  </w:r>
                  <w:r>
                    <w:rPr>
                      <w:rFonts w:ascii="Times New Roman" w:hAnsi="Times New Roman" w:cs="Times New Roman"/>
                      <w:b/>
                    </w:rPr>
                    <w:t>Vikas Chauhan</w:t>
                  </w:r>
                </w:p>
                <w:p w:rsidR="002362E9" w:rsidRDefault="002362E9" w:rsidP="002362E9">
                  <w:pPr>
                    <w:pStyle w:val="NoSpacing"/>
                    <w:rPr>
                      <w:rFonts w:ascii="Times New Roman" w:hAnsi="Times New Roman" w:cs="Times New Roman"/>
                      <w:sz w:val="24"/>
                      <w:szCs w:val="24"/>
                    </w:rPr>
                  </w:pPr>
                  <w:r>
                    <w:rPr>
                      <w:rFonts w:ascii="Times New Roman" w:hAnsi="Times New Roman" w:cs="Times New Roman"/>
                      <w:sz w:val="24"/>
                      <w:szCs w:val="24"/>
                    </w:rPr>
                    <w:t>Assistant Professor, Dep</w:t>
                  </w:r>
                  <w:r w:rsidRPr="009D0A41">
                    <w:rPr>
                      <w:rFonts w:ascii="Times New Roman" w:hAnsi="Times New Roman" w:cs="Times New Roman"/>
                      <w:sz w:val="24"/>
                      <w:szCs w:val="24"/>
                    </w:rPr>
                    <w:t>t</w:t>
                  </w:r>
                  <w:r>
                    <w:rPr>
                      <w:rFonts w:ascii="Times New Roman" w:hAnsi="Times New Roman" w:cs="Times New Roman"/>
                      <w:sz w:val="24"/>
                      <w:szCs w:val="24"/>
                    </w:rPr>
                    <w:t xml:space="preserve">. of Kaya </w:t>
                  </w:r>
                  <w:r w:rsidRPr="009D0A41">
                    <w:rPr>
                      <w:rFonts w:ascii="Times New Roman" w:hAnsi="Times New Roman" w:cs="Times New Roman"/>
                      <w:sz w:val="24"/>
                      <w:szCs w:val="24"/>
                    </w:rPr>
                    <w:t>Chikitsa</w:t>
                  </w:r>
                  <w:r>
                    <w:rPr>
                      <w:rFonts w:ascii="Times New Roman" w:hAnsi="Times New Roman" w:cs="Times New Roman"/>
                      <w:sz w:val="24"/>
                      <w:szCs w:val="24"/>
                    </w:rPr>
                    <w:t>, Prakash Institute of Ayurvedic Medical Science &amp; Research, Jhajhar, Bulandshahr,UP.</w:t>
                  </w:r>
                </w:p>
                <w:p w:rsidR="002362E9" w:rsidRDefault="002362E9" w:rsidP="002362E9">
                  <w:pPr>
                    <w:pStyle w:val="NoSpacing"/>
                  </w:pPr>
                  <w:r w:rsidRPr="003D7C17">
                    <w:rPr>
                      <w:rFonts w:ascii="Times New Roman" w:hAnsi="Times New Roman" w:cs="Times New Roman"/>
                    </w:rPr>
                    <w:t>Email:</w:t>
                  </w:r>
                  <w:r w:rsidRPr="002362E9">
                    <w:rPr>
                      <w:rFonts w:ascii="Times New Roman" w:hAnsi="Times New Roman" w:cs="Times New Roman"/>
                      <w:sz w:val="24"/>
                      <w:szCs w:val="24"/>
                    </w:rPr>
                    <w:t xml:space="preserve"> </w:t>
                  </w:r>
                  <w:r>
                    <w:rPr>
                      <w:rFonts w:ascii="Times New Roman" w:hAnsi="Times New Roman" w:cs="Times New Roman"/>
                      <w:sz w:val="24"/>
                      <w:szCs w:val="24"/>
                    </w:rPr>
                    <w:t>chauhanvikas2808@gmail.com</w:t>
                  </w:r>
                </w:p>
                <w:p w:rsidR="002362E9" w:rsidRPr="00E47732" w:rsidRDefault="002362E9" w:rsidP="002362E9">
                  <w:pPr>
                    <w:pStyle w:val="NoSpacing"/>
                    <w:rPr>
                      <w:color w:val="000000"/>
                    </w:rPr>
                  </w:pPr>
                </w:p>
                <w:p w:rsidR="002362E9" w:rsidRDefault="002362E9" w:rsidP="002362E9"/>
              </w:txbxContent>
            </v:textbox>
          </v:shape>
        </w:pict>
      </w: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b/>
          <w:sz w:val="24"/>
          <w:szCs w:val="24"/>
        </w:rPr>
      </w:pPr>
      <w:r w:rsidRPr="00E0064A">
        <w:rPr>
          <w:rFonts w:ascii="Times New Roman" w:hAnsi="Times New Roman" w:cs="Times New Roman"/>
          <w:b/>
          <w:sz w:val="24"/>
          <w:szCs w:val="24"/>
        </w:rPr>
        <w:lastRenderedPageBreak/>
        <w:t>Types of Shodhana:-</w:t>
      </w:r>
    </w:p>
    <w:p w:rsidR="00792346" w:rsidRDefault="00792346" w:rsidP="00792346">
      <w:pPr>
        <w:autoSpaceDE w:val="0"/>
        <w:autoSpaceDN w:val="0"/>
        <w:adjustRightInd w:val="0"/>
        <w:spacing w:after="0" w:line="240" w:lineRule="auto"/>
        <w:rPr>
          <w:rFonts w:ascii="Times New Roman" w:hAnsi="Times New Roman" w:cs="Times New Roman"/>
          <w:b/>
          <w:sz w:val="24"/>
          <w:szCs w:val="24"/>
        </w:rPr>
      </w:pPr>
    </w:p>
    <w:p w:rsidR="00792346" w:rsidRDefault="00792346" w:rsidP="00792346">
      <w:pPr>
        <w:autoSpaceDE w:val="0"/>
        <w:autoSpaceDN w:val="0"/>
        <w:adjustRightInd w:val="0"/>
        <w:spacing w:after="0" w:line="240" w:lineRule="auto"/>
        <w:rPr>
          <w:rFonts w:ascii="Times New Roman" w:hAnsi="Times New Roman" w:cs="Times New Roman"/>
          <w:sz w:val="24"/>
          <w:szCs w:val="24"/>
        </w:rPr>
      </w:pPr>
      <w:r w:rsidRPr="00164DB9">
        <w:rPr>
          <w:rFonts w:ascii="Times New Roman" w:hAnsi="Times New Roman" w:cs="Times New Roman"/>
          <w:sz w:val="24"/>
          <w:szCs w:val="24"/>
        </w:rPr>
        <w:t>Different authors have their different view regarding shodhana procedures. Acharya Charaka explained Shodhana</w:t>
      </w:r>
      <w:r>
        <w:rPr>
          <w:rFonts w:ascii="Times New Roman" w:hAnsi="Times New Roman" w:cs="Times New Roman"/>
          <w:sz w:val="24"/>
          <w:szCs w:val="24"/>
        </w:rPr>
        <w:t xml:space="preserve"> Karma</w:t>
      </w:r>
      <w:r w:rsidRPr="00164DB9">
        <w:rPr>
          <w:rFonts w:ascii="Times New Roman" w:hAnsi="Times New Roman" w:cs="Times New Roman"/>
          <w:sz w:val="24"/>
          <w:szCs w:val="24"/>
        </w:rPr>
        <w:t xml:space="preserve"> are five Vamama karma (emesis),Virechana karma (purgation),  Niruha Basti, Anuvasana Basti (enema) and Nasya karma (errhines)</w:t>
      </w:r>
      <w:r w:rsidRPr="000B0072">
        <w:rPr>
          <w:rFonts w:ascii="Times New Roman" w:hAnsi="Times New Roman" w:cs="Times New Roman"/>
          <w:color w:val="FF0000"/>
          <w:sz w:val="24"/>
          <w:szCs w:val="24"/>
          <w:vertAlign w:val="superscript"/>
        </w:rPr>
        <w:t>4</w:t>
      </w:r>
      <w:r w:rsidRPr="00164DB9">
        <w:rPr>
          <w:rFonts w:ascii="Times New Roman" w:hAnsi="Times New Roman" w:cs="Times New Roman"/>
          <w:sz w:val="24"/>
          <w:szCs w:val="24"/>
        </w:rPr>
        <w:t xml:space="preserve">. On other hand Acharya </w:t>
      </w:r>
      <w:r>
        <w:rPr>
          <w:rFonts w:ascii="Times New Roman" w:hAnsi="Times New Roman" w:cs="Times New Roman"/>
          <w:sz w:val="24"/>
          <w:szCs w:val="24"/>
        </w:rPr>
        <w:t xml:space="preserve">Dalhana commented on the point of view of </w:t>
      </w:r>
      <w:r w:rsidRPr="00164DB9">
        <w:rPr>
          <w:rFonts w:ascii="Times New Roman" w:hAnsi="Times New Roman" w:cs="Times New Roman"/>
          <w:sz w:val="24"/>
          <w:szCs w:val="24"/>
        </w:rPr>
        <w:t>Susruta</w:t>
      </w:r>
      <w:r>
        <w:rPr>
          <w:rFonts w:ascii="Times New Roman" w:hAnsi="Times New Roman" w:cs="Times New Roman"/>
          <w:sz w:val="24"/>
          <w:szCs w:val="24"/>
        </w:rPr>
        <w:t>, explain shodhana karma are five</w:t>
      </w:r>
      <w:r w:rsidRPr="00D20375">
        <w:rPr>
          <w:rFonts w:ascii="Times New Roman" w:hAnsi="Times New Roman" w:cs="Times New Roman"/>
          <w:sz w:val="24"/>
          <w:szCs w:val="24"/>
          <w:vertAlign w:val="superscript"/>
        </w:rPr>
        <w:t>5</w:t>
      </w:r>
      <w:r w:rsidRPr="00164DB9">
        <w:rPr>
          <w:rFonts w:ascii="Times New Roman" w:hAnsi="Times New Roman" w:cs="Times New Roman"/>
          <w:sz w:val="24"/>
          <w:szCs w:val="24"/>
        </w:rPr>
        <w:t>and Ac</w:t>
      </w:r>
      <w:r>
        <w:rPr>
          <w:rFonts w:ascii="Times New Roman" w:hAnsi="Times New Roman" w:cs="Times New Roman"/>
          <w:sz w:val="24"/>
          <w:szCs w:val="24"/>
        </w:rPr>
        <w:t>harya Vagabhatt</w:t>
      </w:r>
      <w:r w:rsidRPr="000B0072">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164DB9">
        <w:rPr>
          <w:rFonts w:ascii="Times New Roman" w:hAnsi="Times New Roman" w:cs="Times New Roman"/>
          <w:sz w:val="24"/>
          <w:szCs w:val="24"/>
        </w:rPr>
        <w:t>described shodhana are Vaman karma (emesis), Virechana karma (purgation), Basti karma (enema), Nasya karma (errhines), and Raktamokshana (bloodletting).</w:t>
      </w:r>
    </w:p>
    <w:p w:rsidR="00792346" w:rsidRDefault="00792346" w:rsidP="00792346">
      <w:pPr>
        <w:autoSpaceDE w:val="0"/>
        <w:autoSpaceDN w:val="0"/>
        <w:adjustRightInd w:val="0"/>
        <w:spacing w:after="0" w:line="240" w:lineRule="auto"/>
        <w:rPr>
          <w:rFonts w:ascii="Times New Roman" w:hAnsi="Times New Roman" w:cs="Times New Roman"/>
          <w:sz w:val="24"/>
          <w:szCs w:val="24"/>
        </w:rPr>
      </w:pPr>
      <w:r w:rsidRPr="00164DB9">
        <w:rPr>
          <w:rFonts w:ascii="Times New Roman" w:hAnsi="Times New Roman" w:cs="Times New Roman"/>
          <w:sz w:val="24"/>
          <w:szCs w:val="24"/>
        </w:rPr>
        <w:t xml:space="preserve"> </w:t>
      </w:r>
    </w:p>
    <w:p w:rsidR="00792346" w:rsidRDefault="00792346" w:rsidP="00792346">
      <w:pPr>
        <w:autoSpaceDE w:val="0"/>
        <w:autoSpaceDN w:val="0"/>
        <w:adjustRightInd w:val="0"/>
        <w:spacing w:after="0" w:line="240" w:lineRule="auto"/>
        <w:rPr>
          <w:rFonts w:ascii="Times New Roman" w:hAnsi="Times New Roman" w:cs="Times New Roman"/>
          <w:snapToGrid w:val="0"/>
          <w:sz w:val="24"/>
          <w:szCs w:val="24"/>
        </w:rPr>
      </w:pPr>
      <w:r w:rsidRPr="006F0631">
        <w:rPr>
          <w:rFonts w:ascii="Times New Roman" w:hAnsi="Times New Roman" w:cs="Times New Roman"/>
          <w:b/>
          <w:sz w:val="24"/>
          <w:szCs w:val="24"/>
        </w:rPr>
        <w:t>Vaman</w:t>
      </w:r>
      <w:r>
        <w:rPr>
          <w:rFonts w:ascii="Times New Roman" w:hAnsi="Times New Roman" w:cs="Times New Roman"/>
          <w:sz w:val="24"/>
          <w:szCs w:val="24"/>
          <w:vertAlign w:val="superscript"/>
        </w:rPr>
        <w:t>7</w:t>
      </w:r>
      <w:r>
        <w:rPr>
          <w:rFonts w:ascii="Times New Roman" w:hAnsi="Times New Roman" w:cs="Times New Roman"/>
          <w:snapToGrid w:val="0"/>
          <w:sz w:val="24"/>
          <w:szCs w:val="24"/>
        </w:rPr>
        <w:t xml:space="preserve">: </w:t>
      </w:r>
      <w:r w:rsidRPr="00C954AE">
        <w:rPr>
          <w:rFonts w:ascii="Times New Roman" w:hAnsi="Times New Roman" w:cs="Times New Roman"/>
          <w:snapToGrid w:val="0"/>
          <w:sz w:val="24"/>
          <w:szCs w:val="24"/>
        </w:rPr>
        <w:t>Vamana</w:t>
      </w:r>
      <w:r>
        <w:rPr>
          <w:rFonts w:ascii="Times New Roman" w:hAnsi="Times New Roman" w:cs="Times New Roman"/>
          <w:snapToGrid w:val="0"/>
          <w:sz w:val="24"/>
          <w:szCs w:val="24"/>
        </w:rPr>
        <w:t xml:space="preserve"> karma</w:t>
      </w:r>
      <w:r w:rsidRPr="00C954AE">
        <w:rPr>
          <w:rFonts w:ascii="Times New Roman" w:hAnsi="Times New Roman" w:cs="Times New Roman"/>
          <w:snapToGrid w:val="0"/>
          <w:sz w:val="24"/>
          <w:szCs w:val="24"/>
        </w:rPr>
        <w:t xml:space="preserve"> is defined as “A process in which malas (Dosha) are eliminated through upper channels i.e. mouth”. Chakrapani mentions that Urdhvabhaga should be considered as Urdhvamukha. Vamana is one of the major procedures in Panchakarma, best treatment for Kapha Dosha. In addition, it has been described in many diseases also. Numerous references regarding the Vamana Karma are available in the Ayurvedic texts. It is the unique procedure of eliminating the Dosha from the body through the oral route.</w:t>
      </w:r>
    </w:p>
    <w:p w:rsidR="00792346" w:rsidRPr="00C954AE" w:rsidRDefault="00792346" w:rsidP="00792346">
      <w:pPr>
        <w:autoSpaceDE w:val="0"/>
        <w:autoSpaceDN w:val="0"/>
        <w:adjustRightInd w:val="0"/>
        <w:spacing w:after="0" w:line="240" w:lineRule="auto"/>
        <w:rPr>
          <w:rFonts w:ascii="Times New Roman" w:hAnsi="Times New Roman" w:cs="Times New Roman"/>
          <w:sz w:val="24"/>
          <w:szCs w:val="24"/>
        </w:rPr>
      </w:pPr>
      <w:r w:rsidRPr="00C954AE">
        <w:rPr>
          <w:rFonts w:ascii="Times New Roman" w:hAnsi="Times New Roman" w:cs="Times New Roman"/>
          <w:snapToGrid w:val="0"/>
          <w:sz w:val="24"/>
          <w:szCs w:val="24"/>
        </w:rPr>
        <w:t xml:space="preserve"> </w:t>
      </w:r>
    </w:p>
    <w:p w:rsidR="00792346" w:rsidRPr="00C954AE" w:rsidRDefault="00792346" w:rsidP="00792346">
      <w:pPr>
        <w:rPr>
          <w:rFonts w:ascii="Times New Roman" w:hAnsi="Times New Roman" w:cs="Times New Roman"/>
          <w:sz w:val="24"/>
          <w:szCs w:val="24"/>
          <w:lang w:bidi="hi-IN"/>
        </w:rPr>
      </w:pPr>
      <w:r w:rsidRPr="006F0631">
        <w:rPr>
          <w:rFonts w:ascii="Times New Roman" w:hAnsi="Times New Roman" w:cs="Times New Roman"/>
          <w:b/>
          <w:sz w:val="24"/>
          <w:szCs w:val="24"/>
        </w:rPr>
        <w:t>Virechana</w:t>
      </w:r>
      <w:r>
        <w:rPr>
          <w:rFonts w:ascii="Times New Roman" w:hAnsi="Times New Roman" w:cs="Times New Roman"/>
          <w:sz w:val="24"/>
          <w:szCs w:val="24"/>
        </w:rPr>
        <w:t xml:space="preserve"> </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C954AE">
        <w:rPr>
          <w:rFonts w:ascii="Times New Roman" w:hAnsi="Times New Roman" w:cs="Times New Roman"/>
          <w:sz w:val="24"/>
          <w:szCs w:val="24"/>
        </w:rPr>
        <w:t xml:space="preserve">Virechana Karma is one of the prime purificatory procedures among Panchakarma, which is a supreme procedure for elimination of Pitta Dosha. </w:t>
      </w:r>
      <w:r>
        <w:rPr>
          <w:rFonts w:ascii="Times New Roman" w:hAnsi="Times New Roman" w:cs="Times New Roman"/>
          <w:sz w:val="24"/>
          <w:szCs w:val="24"/>
        </w:rPr>
        <w:t xml:space="preserve"> </w:t>
      </w:r>
      <w:r w:rsidRPr="00C954AE">
        <w:rPr>
          <w:rFonts w:ascii="Times New Roman" w:hAnsi="Times New Roman" w:cs="Times New Roman"/>
          <w:sz w:val="24"/>
          <w:szCs w:val="24"/>
        </w:rPr>
        <w:t xml:space="preserve">Virechana is the procedure in which the orally administered drug acts on internally situated doshas, specifically on </w:t>
      </w:r>
      <w:r w:rsidRPr="00C954AE">
        <w:rPr>
          <w:rFonts w:ascii="Times New Roman" w:hAnsi="Times New Roman" w:cs="Times New Roman"/>
          <w:caps/>
          <w:sz w:val="24"/>
          <w:szCs w:val="24"/>
        </w:rPr>
        <w:t>p</w:t>
      </w:r>
      <w:r w:rsidRPr="00C954AE">
        <w:rPr>
          <w:rFonts w:ascii="Times New Roman" w:hAnsi="Times New Roman" w:cs="Times New Roman"/>
          <w:sz w:val="24"/>
          <w:szCs w:val="24"/>
        </w:rPr>
        <w:t xml:space="preserve">itta Dosha and expels them out of the body through anal route. As the evacuation of </w:t>
      </w:r>
      <w:r w:rsidRPr="00C954AE">
        <w:rPr>
          <w:rFonts w:ascii="Times New Roman" w:hAnsi="Times New Roman" w:cs="Times New Roman"/>
          <w:caps/>
          <w:sz w:val="24"/>
          <w:szCs w:val="24"/>
        </w:rPr>
        <w:t>d</w:t>
      </w:r>
      <w:r w:rsidRPr="00C954AE">
        <w:rPr>
          <w:rFonts w:ascii="Times New Roman" w:hAnsi="Times New Roman" w:cs="Times New Roman"/>
          <w:sz w:val="24"/>
          <w:szCs w:val="24"/>
        </w:rPr>
        <w:t>oshas is done by both Vamana and Virechana, therefore sometimes the word ‘Virechana’ broadly applies for both</w:t>
      </w:r>
      <w:r>
        <w:rPr>
          <w:rFonts w:ascii="Times New Roman" w:hAnsi="Times New Roman" w:cs="Times New Roman"/>
          <w:sz w:val="24"/>
          <w:szCs w:val="24"/>
          <w:vertAlign w:val="superscript"/>
        </w:rPr>
        <w:t>7</w:t>
      </w:r>
      <w:r>
        <w:rPr>
          <w:rFonts w:ascii="Times New Roman" w:hAnsi="Times New Roman" w:cs="Times New Roman"/>
          <w:sz w:val="24"/>
          <w:szCs w:val="24"/>
        </w:rPr>
        <w:t>.</w:t>
      </w:r>
    </w:p>
    <w:p w:rsidR="00792346" w:rsidRPr="00C954AE" w:rsidRDefault="00792346" w:rsidP="00792346">
      <w:pPr>
        <w:spacing w:line="240" w:lineRule="auto"/>
        <w:jc w:val="both"/>
        <w:rPr>
          <w:rFonts w:ascii="Times New Roman" w:eastAsia="Times New Roman" w:hAnsi="Times New Roman" w:cs="Times New Roman"/>
          <w:sz w:val="24"/>
          <w:szCs w:val="24"/>
        </w:rPr>
      </w:pPr>
      <w:r w:rsidRPr="006F0631">
        <w:rPr>
          <w:rFonts w:ascii="Times New Roman" w:eastAsia="Times New Roman" w:hAnsi="Times New Roman" w:cs="Times New Roman"/>
          <w:b/>
          <w:sz w:val="24"/>
          <w:szCs w:val="24"/>
        </w:rPr>
        <w:t xml:space="preserve">Basti </w:t>
      </w:r>
      <w:r>
        <w:rPr>
          <w:rFonts w:ascii="Times New Roman" w:eastAsia="Times New Roman" w:hAnsi="Times New Roman" w:cs="Times New Roman"/>
          <w:sz w:val="24"/>
          <w:szCs w:val="24"/>
        </w:rPr>
        <w:t xml:space="preserve">:- </w:t>
      </w:r>
      <w:r w:rsidRPr="00C954AE">
        <w:rPr>
          <w:rFonts w:ascii="Times New Roman" w:eastAsia="Times New Roman" w:hAnsi="Times New Roman" w:cs="Times New Roman"/>
          <w:sz w:val="24"/>
          <w:szCs w:val="24"/>
        </w:rPr>
        <w:t xml:space="preserve">Basti Chikitsa is considered to be a prime treatment modality among the Panchakarma. </w:t>
      </w:r>
      <w:r>
        <w:rPr>
          <w:rFonts w:ascii="Times New Roman" w:eastAsia="Times New Roman" w:hAnsi="Times New Roman" w:cs="Times New Roman"/>
          <w:sz w:val="24"/>
          <w:szCs w:val="24"/>
        </w:rPr>
        <w:t>It is a therapeutic procedure in which the drugs administered into the anal canal by using basti i.e. urinary bladder of animals to bring out morbid dosha from the body along with mala</w:t>
      </w:r>
      <w:r>
        <w:rPr>
          <w:rFonts w:ascii="Times New Roman" w:hAnsi="Times New Roman" w:cs="Times New Roman"/>
          <w:sz w:val="24"/>
          <w:szCs w:val="24"/>
          <w:vertAlign w:val="superscript"/>
        </w:rPr>
        <w:t>9,10</w:t>
      </w:r>
      <w:r>
        <w:rPr>
          <w:rFonts w:ascii="Times New Roman" w:eastAsia="Times New Roman" w:hAnsi="Times New Roman" w:cs="Times New Roman"/>
          <w:sz w:val="24"/>
          <w:szCs w:val="24"/>
        </w:rPr>
        <w:t xml:space="preserve">. </w:t>
      </w:r>
      <w:r w:rsidRPr="00C954AE">
        <w:rPr>
          <w:rFonts w:ascii="Times New Roman" w:eastAsia="Times New Roman" w:hAnsi="Times New Roman" w:cs="Times New Roman"/>
          <w:sz w:val="24"/>
          <w:szCs w:val="24"/>
        </w:rPr>
        <w:t>It has not only curative aspects but also preventive and promotive aspects. Acharya Charaka has considered it as the chief treatment regimen for various disorders</w:t>
      </w:r>
      <w:r>
        <w:rPr>
          <w:rFonts w:ascii="Times New Roman" w:eastAsia="Times New Roman" w:hAnsi="Times New Roman" w:cs="Times New Roman"/>
          <w:sz w:val="24"/>
          <w:szCs w:val="24"/>
        </w:rPr>
        <w:t xml:space="preserve"> and also consider as ardha chikitsa for vata vikaras</w:t>
      </w:r>
      <w:r>
        <w:rPr>
          <w:rFonts w:ascii="Times New Roman" w:hAnsi="Times New Roman" w:cs="Times New Roman"/>
          <w:sz w:val="24"/>
          <w:szCs w:val="24"/>
          <w:vertAlign w:val="superscript"/>
        </w:rPr>
        <w:t>11</w:t>
      </w:r>
      <w:r w:rsidRPr="00C954AE">
        <w:rPr>
          <w:rFonts w:ascii="Times New Roman" w:eastAsia="Times New Roman" w:hAnsi="Times New Roman" w:cs="Times New Roman"/>
          <w:sz w:val="24"/>
          <w:szCs w:val="24"/>
        </w:rPr>
        <w:t>.</w:t>
      </w:r>
    </w:p>
    <w:p w:rsidR="00792346" w:rsidRPr="00880126" w:rsidRDefault="00792346" w:rsidP="00792346">
      <w:pPr>
        <w:spacing w:line="240" w:lineRule="auto"/>
        <w:ind w:firstLine="720"/>
        <w:jc w:val="both"/>
        <w:rPr>
          <w:rFonts w:ascii="Times New Roman" w:hAnsi="Times New Roman" w:cs="Times New Roman"/>
          <w:b/>
          <w:sz w:val="24"/>
          <w:szCs w:val="24"/>
          <w:lang w:bidi="hi-IN"/>
        </w:rPr>
      </w:pPr>
      <w:r>
        <w:rPr>
          <w:rFonts w:ascii="Times New Roman" w:hAnsi="Times New Roman" w:cs="Times New Roman"/>
          <w:b/>
          <w:sz w:val="24"/>
          <w:szCs w:val="24"/>
          <w:lang w:bidi="hi-IN"/>
        </w:rPr>
        <w:t>1</w:t>
      </w:r>
      <w:r w:rsidRPr="00C954AE">
        <w:rPr>
          <w:rFonts w:ascii="Times New Roman" w:hAnsi="Times New Roman" w:cs="Times New Roman"/>
          <w:b/>
          <w:sz w:val="24"/>
          <w:szCs w:val="24"/>
          <w:lang w:bidi="hi-IN"/>
        </w:rPr>
        <w:t>. Niruha Basti</w:t>
      </w:r>
      <w:r>
        <w:rPr>
          <w:rFonts w:ascii="Times New Roman" w:hAnsi="Times New Roman" w:cs="Times New Roman"/>
          <w:sz w:val="24"/>
          <w:szCs w:val="24"/>
          <w:vertAlign w:val="superscript"/>
        </w:rPr>
        <w:t>12</w:t>
      </w:r>
      <w:r w:rsidRPr="00C954AE">
        <w:rPr>
          <w:rFonts w:ascii="Times New Roman" w:hAnsi="Times New Roman" w:cs="Times New Roman"/>
          <w:b/>
          <w:sz w:val="24"/>
          <w:szCs w:val="24"/>
          <w:lang w:bidi="hi-IN"/>
        </w:rPr>
        <w:t>:</w:t>
      </w:r>
      <w:r>
        <w:rPr>
          <w:rFonts w:ascii="Times New Roman" w:hAnsi="Times New Roman" w:cs="Times New Roman"/>
          <w:b/>
          <w:sz w:val="24"/>
          <w:szCs w:val="24"/>
          <w:lang w:bidi="hi-IN"/>
        </w:rPr>
        <w:t xml:space="preserve"> </w:t>
      </w:r>
      <w:r w:rsidRPr="00C954AE">
        <w:rPr>
          <w:rFonts w:ascii="Times New Roman" w:hAnsi="Times New Roman" w:cs="Times New Roman"/>
          <w:sz w:val="24"/>
          <w:szCs w:val="24"/>
          <w:lang w:bidi="hi-IN"/>
        </w:rPr>
        <w:t>In this type of Basti, Kashaya is the chief constituent of the Basti dravya along with Madhu, Saindhava, Kalka and Sneha. In place of Kashaya, Ksheera, Mamsarasa, Amlakanji, Gomutra, Dadhimastu etc are also used or like Avapa dravya.</w:t>
      </w:r>
    </w:p>
    <w:p w:rsidR="00792346" w:rsidRPr="006F0631" w:rsidRDefault="00792346" w:rsidP="00792346">
      <w:pPr>
        <w:spacing w:line="240" w:lineRule="auto"/>
        <w:ind w:firstLine="720"/>
        <w:jc w:val="both"/>
        <w:rPr>
          <w:rFonts w:ascii="Times New Roman" w:hAnsi="Times New Roman" w:cs="Times New Roman"/>
          <w:b/>
          <w:sz w:val="24"/>
          <w:szCs w:val="24"/>
          <w:lang w:bidi="hi-IN"/>
        </w:rPr>
      </w:pPr>
      <w:r>
        <w:rPr>
          <w:rFonts w:ascii="Times New Roman" w:hAnsi="Times New Roman" w:cs="Times New Roman"/>
          <w:b/>
          <w:sz w:val="24"/>
          <w:szCs w:val="24"/>
          <w:lang w:bidi="hi-IN"/>
        </w:rPr>
        <w:t>2. Anuvasana</w:t>
      </w:r>
      <w:r w:rsidRPr="00C954AE">
        <w:rPr>
          <w:rFonts w:ascii="Times New Roman" w:hAnsi="Times New Roman" w:cs="Times New Roman"/>
          <w:b/>
          <w:sz w:val="24"/>
          <w:szCs w:val="24"/>
          <w:lang w:bidi="hi-IN"/>
        </w:rPr>
        <w:t xml:space="preserve"> Basti</w:t>
      </w:r>
      <w:r>
        <w:rPr>
          <w:rFonts w:ascii="Times New Roman" w:hAnsi="Times New Roman" w:cs="Times New Roman"/>
          <w:sz w:val="24"/>
          <w:szCs w:val="24"/>
          <w:vertAlign w:val="superscript"/>
        </w:rPr>
        <w:t>13,14</w:t>
      </w:r>
      <w:r w:rsidRPr="00C954AE">
        <w:rPr>
          <w:rFonts w:ascii="Times New Roman" w:hAnsi="Times New Roman" w:cs="Times New Roman"/>
          <w:b/>
          <w:sz w:val="24"/>
          <w:szCs w:val="24"/>
          <w:lang w:bidi="hi-IN"/>
        </w:rPr>
        <w:t>:</w:t>
      </w:r>
      <w:r>
        <w:rPr>
          <w:rFonts w:ascii="Times New Roman" w:hAnsi="Times New Roman" w:cs="Times New Roman"/>
          <w:b/>
          <w:sz w:val="24"/>
          <w:szCs w:val="24"/>
          <w:lang w:bidi="hi-IN"/>
        </w:rPr>
        <w:t xml:space="preserve"> </w:t>
      </w:r>
      <w:r w:rsidRPr="00C954AE">
        <w:rPr>
          <w:rFonts w:ascii="Times New Roman" w:hAnsi="Times New Roman" w:cs="Times New Roman"/>
          <w:sz w:val="24"/>
          <w:szCs w:val="24"/>
          <w:lang w:bidi="hi-IN"/>
        </w:rPr>
        <w:t>The Basti in which Snehas are administered into colon th</w:t>
      </w:r>
      <w:r>
        <w:rPr>
          <w:rFonts w:ascii="Times New Roman" w:hAnsi="Times New Roman" w:cs="Times New Roman"/>
          <w:sz w:val="24"/>
          <w:szCs w:val="24"/>
          <w:lang w:bidi="hi-IN"/>
        </w:rPr>
        <w:t>rough anal canal is called Anuvasana</w:t>
      </w:r>
      <w:r w:rsidRPr="00C954AE">
        <w:rPr>
          <w:rFonts w:ascii="Times New Roman" w:hAnsi="Times New Roman" w:cs="Times New Roman"/>
          <w:sz w:val="24"/>
          <w:szCs w:val="24"/>
          <w:lang w:bidi="hi-IN"/>
        </w:rPr>
        <w:t xml:space="preserve"> Basti.</w:t>
      </w:r>
      <w:r w:rsidRPr="00C954AE">
        <w:rPr>
          <w:rFonts w:ascii="Times New Roman" w:hAnsi="Times New Roman" w:cs="Times New Roman"/>
          <w:spacing w:val="-10"/>
          <w:sz w:val="24"/>
          <w:szCs w:val="24"/>
          <w:lang w:bidi="hi-IN"/>
        </w:rPr>
        <w:t xml:space="preserve"> </w:t>
      </w:r>
    </w:p>
    <w:p w:rsidR="00792346" w:rsidRPr="00880126" w:rsidRDefault="00792346" w:rsidP="00792346">
      <w:pPr>
        <w:jc w:val="both"/>
        <w:rPr>
          <w:rFonts w:ascii="Times New Roman" w:hAnsi="Times New Roman" w:cs="Times New Roman"/>
          <w:spacing w:val="-10"/>
          <w:sz w:val="24"/>
          <w:szCs w:val="24"/>
        </w:rPr>
      </w:pPr>
      <w:r w:rsidRPr="006F0631">
        <w:rPr>
          <w:rFonts w:ascii="Times New Roman" w:hAnsi="Times New Roman" w:cs="Times New Roman"/>
          <w:b/>
          <w:bCs/>
          <w:spacing w:val="-10"/>
          <w:sz w:val="24"/>
          <w:szCs w:val="24"/>
        </w:rPr>
        <w:t>Nasya</w:t>
      </w:r>
      <w:r>
        <w:rPr>
          <w:rFonts w:ascii="Times New Roman" w:hAnsi="Times New Roman" w:cs="Times New Roman"/>
          <w:b/>
          <w:bCs/>
          <w:spacing w:val="-10"/>
          <w:sz w:val="24"/>
          <w:szCs w:val="24"/>
        </w:rPr>
        <w:t xml:space="preserve"> </w:t>
      </w:r>
      <w:r w:rsidRPr="006F0631">
        <w:rPr>
          <w:rFonts w:ascii="Times New Roman" w:hAnsi="Times New Roman" w:cs="Times New Roman"/>
          <w:b/>
          <w:bCs/>
          <w:spacing w:val="-10"/>
          <w:sz w:val="24"/>
          <w:szCs w:val="24"/>
        </w:rPr>
        <w:t xml:space="preserve">: </w:t>
      </w:r>
      <w:r w:rsidRPr="00C954AE">
        <w:rPr>
          <w:rFonts w:ascii="Times New Roman" w:hAnsi="Times New Roman" w:cs="Times New Roman"/>
          <w:bCs/>
          <w:spacing w:val="-10"/>
          <w:sz w:val="24"/>
          <w:szCs w:val="24"/>
        </w:rPr>
        <w:t>Administration of medicine (drug) or medicated oil through the nose is known as Nasya</w:t>
      </w:r>
      <w:r>
        <w:rPr>
          <w:rFonts w:ascii="Times New Roman" w:hAnsi="Times New Roman" w:cs="Times New Roman"/>
          <w:sz w:val="24"/>
          <w:szCs w:val="24"/>
          <w:vertAlign w:val="superscript"/>
        </w:rPr>
        <w:t>15</w:t>
      </w:r>
      <w:r>
        <w:rPr>
          <w:rFonts w:ascii="Times New Roman" w:hAnsi="Times New Roman" w:cs="Times New Roman"/>
          <w:bCs/>
          <w:spacing w:val="-10"/>
          <w:sz w:val="24"/>
          <w:szCs w:val="24"/>
        </w:rPr>
        <w:t>.</w:t>
      </w:r>
      <w:r w:rsidRPr="00C954AE">
        <w:rPr>
          <w:rFonts w:ascii="Times New Roman" w:hAnsi="Times New Roman" w:cs="Times New Roman"/>
          <w:spacing w:val="-10"/>
          <w:sz w:val="24"/>
          <w:szCs w:val="24"/>
        </w:rPr>
        <w:t xml:space="preserve"> </w:t>
      </w:r>
      <w:r w:rsidRPr="00C954AE">
        <w:rPr>
          <w:rFonts w:ascii="Times New Roman" w:hAnsi="Times New Roman" w:cs="Times New Roman"/>
          <w:sz w:val="24"/>
          <w:szCs w:val="24"/>
        </w:rPr>
        <w:t>Nasya Karma which is one among the Panchakarma has got an important role in this regard Panchakarmas and also in the management of ‘Urdhvajatrugata Vikaras’</w:t>
      </w:r>
      <w:r>
        <w:rPr>
          <w:rFonts w:ascii="Times New Roman" w:hAnsi="Times New Roman" w:cs="Times New Roman"/>
          <w:sz w:val="24"/>
          <w:szCs w:val="24"/>
          <w:vertAlign w:val="superscript"/>
        </w:rPr>
        <w:t>16</w:t>
      </w:r>
      <w:r>
        <w:rPr>
          <w:rFonts w:ascii="Times New Roman" w:hAnsi="Times New Roman" w:cs="Times New Roman"/>
          <w:bCs/>
          <w:spacing w:val="-10"/>
          <w:sz w:val="24"/>
          <w:szCs w:val="24"/>
        </w:rPr>
        <w:t>.  Nasya</w:t>
      </w:r>
      <w:r w:rsidRPr="00C954AE">
        <w:rPr>
          <w:rFonts w:ascii="Times New Roman" w:hAnsi="Times New Roman" w:cs="Times New Roman"/>
          <w:bCs/>
          <w:spacing w:val="-10"/>
          <w:sz w:val="24"/>
          <w:szCs w:val="24"/>
        </w:rPr>
        <w:t xml:space="preserve"> is said to be the door of the Shiras. The medicine</w:t>
      </w:r>
      <w:r w:rsidRPr="00C954AE">
        <w:rPr>
          <w:rFonts w:ascii="Times New Roman" w:hAnsi="Times New Roman" w:cs="Times New Roman"/>
          <w:bCs/>
          <w:spacing w:val="-10"/>
          <w:sz w:val="24"/>
          <w:szCs w:val="24"/>
          <w:cs/>
          <w:lang w:bidi="hi-IN"/>
        </w:rPr>
        <w:t xml:space="preserve"> </w:t>
      </w:r>
      <w:r w:rsidRPr="00C954AE">
        <w:rPr>
          <w:rFonts w:ascii="Times New Roman" w:hAnsi="Times New Roman" w:cs="Times New Roman"/>
          <w:bCs/>
          <w:spacing w:val="-10"/>
          <w:sz w:val="24"/>
          <w:szCs w:val="24"/>
        </w:rPr>
        <w:t>administered through the nose, spreads throughout the Shiras and helps in the evacuation</w:t>
      </w:r>
      <w:r w:rsidRPr="00C954AE">
        <w:rPr>
          <w:rFonts w:ascii="Times New Roman" w:hAnsi="Times New Roman" w:cs="Times New Roman"/>
          <w:bCs/>
          <w:spacing w:val="-10"/>
          <w:sz w:val="24"/>
          <w:szCs w:val="24"/>
          <w:cs/>
          <w:lang w:bidi="hi-IN"/>
        </w:rPr>
        <w:t xml:space="preserve"> </w:t>
      </w:r>
      <w:r w:rsidRPr="00C954AE">
        <w:rPr>
          <w:rFonts w:ascii="Times New Roman" w:hAnsi="Times New Roman" w:cs="Times New Roman"/>
          <w:bCs/>
          <w:spacing w:val="-10"/>
          <w:sz w:val="24"/>
          <w:szCs w:val="24"/>
        </w:rPr>
        <w:t xml:space="preserve">of Dosha, thereby pacifying the diseases. Nasya Karma is the main line of treatment for diseases above the clavicle and it is the only Shodhana Karma for the Urdhwanga. </w:t>
      </w:r>
    </w:p>
    <w:p w:rsidR="00792346" w:rsidRPr="00C954AE" w:rsidRDefault="00792346" w:rsidP="00792346">
      <w:pPr>
        <w:spacing w:line="240" w:lineRule="auto"/>
        <w:ind w:right="-450"/>
        <w:rPr>
          <w:rFonts w:ascii="Times New Roman" w:hAnsi="Times New Roman" w:cs="Times New Roman"/>
          <w:b/>
          <w:sz w:val="24"/>
          <w:szCs w:val="24"/>
        </w:rPr>
      </w:pPr>
      <w:r>
        <w:rPr>
          <w:rFonts w:ascii="Times New Roman" w:hAnsi="Times New Roman" w:cs="Times New Roman"/>
          <w:b/>
          <w:sz w:val="24"/>
          <w:szCs w:val="24"/>
        </w:rPr>
        <w:t>R</w:t>
      </w:r>
      <w:r w:rsidRPr="00C954AE">
        <w:rPr>
          <w:rFonts w:ascii="Times New Roman" w:hAnsi="Times New Roman" w:cs="Times New Roman"/>
          <w:b/>
          <w:sz w:val="24"/>
          <w:szCs w:val="24"/>
        </w:rPr>
        <w:t>aktamokshana</w:t>
      </w:r>
      <w:r>
        <w:rPr>
          <w:rFonts w:ascii="Times New Roman" w:hAnsi="Times New Roman" w:cs="Times New Roman"/>
          <w:sz w:val="24"/>
          <w:szCs w:val="24"/>
          <w:vertAlign w:val="superscript"/>
        </w:rPr>
        <w:t>17</w:t>
      </w:r>
      <w:r>
        <w:rPr>
          <w:rFonts w:ascii="Times New Roman" w:hAnsi="Times New Roman" w:cs="Times New Roman"/>
          <w:b/>
          <w:sz w:val="24"/>
          <w:szCs w:val="24"/>
        </w:rPr>
        <w:t xml:space="preserve">: </w:t>
      </w:r>
      <w:r w:rsidRPr="00C954AE">
        <w:rPr>
          <w:rFonts w:ascii="Times New Roman" w:hAnsi="Times New Roman" w:cs="Times New Roman"/>
          <w:bCs/>
          <w:sz w:val="24"/>
          <w:szCs w:val="24"/>
        </w:rPr>
        <w:t xml:space="preserve">Raktamokshana </w:t>
      </w:r>
      <w:r>
        <w:rPr>
          <w:rFonts w:ascii="Times New Roman" w:hAnsi="Times New Roman" w:cs="Times New Roman"/>
          <w:bCs/>
          <w:sz w:val="24"/>
          <w:szCs w:val="24"/>
        </w:rPr>
        <w:t xml:space="preserve">karma </w:t>
      </w:r>
      <w:r w:rsidRPr="00C954AE">
        <w:rPr>
          <w:rFonts w:ascii="Times New Roman" w:hAnsi="Times New Roman" w:cs="Times New Roman"/>
          <w:bCs/>
          <w:sz w:val="24"/>
          <w:szCs w:val="24"/>
        </w:rPr>
        <w:t xml:space="preserve">is one among the Pancha Shodhana i.e. Vamana, Virechana, Basti, Shirovirechana and Raktamokshana. It is one among the unique Para-surgical procedure mentioned for the management of disorders caused due to vitiation of Rakta.  </w:t>
      </w:r>
    </w:p>
    <w:p w:rsidR="00792346" w:rsidRPr="00792346" w:rsidRDefault="00792346" w:rsidP="00792346">
      <w:pPr>
        <w:autoSpaceDE w:val="0"/>
        <w:autoSpaceDN w:val="0"/>
        <w:adjustRightInd w:val="0"/>
        <w:spacing w:after="0" w:line="240" w:lineRule="auto"/>
        <w:rPr>
          <w:rFonts w:ascii="Times New Roman" w:hAnsi="Times New Roman" w:cs="Times New Roman"/>
          <w:b/>
          <w:sz w:val="24"/>
          <w:szCs w:val="24"/>
          <w:u w:val="single"/>
        </w:rPr>
      </w:pPr>
      <w:r w:rsidRPr="00792346">
        <w:rPr>
          <w:rFonts w:ascii="Times New Roman" w:hAnsi="Times New Roman" w:cs="Times New Roman"/>
          <w:b/>
          <w:sz w:val="24"/>
          <w:szCs w:val="24"/>
          <w:u w:val="single"/>
        </w:rPr>
        <w:t xml:space="preserve">Principles of shodhana </w:t>
      </w:r>
    </w:p>
    <w:p w:rsidR="00792346" w:rsidRDefault="00792346" w:rsidP="00792346">
      <w:pPr>
        <w:pStyle w:val="ListParagraph"/>
        <w:numPr>
          <w:ilvl w:val="0"/>
          <w:numId w:val="44"/>
        </w:numPr>
        <w:autoSpaceDE w:val="0"/>
        <w:autoSpaceDN w:val="0"/>
        <w:adjustRightInd w:val="0"/>
        <w:rPr>
          <w:rFonts w:cs="Times New Roman"/>
          <w:szCs w:val="24"/>
        </w:rPr>
      </w:pPr>
      <w:r w:rsidRPr="00164DB9">
        <w:rPr>
          <w:rFonts w:cs="Times New Roman"/>
          <w:szCs w:val="24"/>
        </w:rPr>
        <w:t xml:space="preserve">Yathasanna Dosha Haranam </w:t>
      </w:r>
    </w:p>
    <w:p w:rsidR="00792346" w:rsidRDefault="00792346" w:rsidP="00792346">
      <w:pPr>
        <w:pStyle w:val="ListParagraph"/>
        <w:autoSpaceDE w:val="0"/>
        <w:autoSpaceDN w:val="0"/>
        <w:adjustRightInd w:val="0"/>
        <w:rPr>
          <w:rFonts w:cs="Times New Roman"/>
          <w:szCs w:val="24"/>
        </w:rPr>
      </w:pPr>
      <w:r w:rsidRPr="00792346">
        <w:rPr>
          <w:rFonts w:cs="Times New Roman"/>
          <w:szCs w:val="24"/>
        </w:rPr>
        <w:t xml:space="preserve">(Purification to nearest route):- </w:t>
      </w:r>
      <w:r w:rsidRPr="00164DB9">
        <w:rPr>
          <w:rFonts w:cs="Times New Roman"/>
          <w:szCs w:val="24"/>
        </w:rPr>
        <w:t>When dosha c</w:t>
      </w:r>
      <w:r>
        <w:rPr>
          <w:rFonts w:cs="Times New Roman"/>
          <w:szCs w:val="24"/>
        </w:rPr>
        <w:t>ome to the kostha, they should b</w:t>
      </w:r>
      <w:r w:rsidRPr="00164DB9">
        <w:rPr>
          <w:rFonts w:cs="Times New Roman"/>
          <w:szCs w:val="24"/>
        </w:rPr>
        <w:t>e expelled from nearest route</w:t>
      </w:r>
      <w:r>
        <w:rPr>
          <w:rFonts w:cs="Times New Roman"/>
          <w:szCs w:val="24"/>
          <w:vertAlign w:val="superscript"/>
        </w:rPr>
        <w:t>18,19</w:t>
      </w:r>
      <w:r w:rsidRPr="00164DB9">
        <w:rPr>
          <w:rFonts w:cs="Times New Roman"/>
          <w:szCs w:val="24"/>
        </w:rPr>
        <w:t xml:space="preserve">. </w:t>
      </w:r>
    </w:p>
    <w:p w:rsidR="00792346" w:rsidRPr="00792346" w:rsidRDefault="00792346" w:rsidP="00792346">
      <w:pPr>
        <w:pStyle w:val="ListParagraph"/>
        <w:autoSpaceDE w:val="0"/>
        <w:autoSpaceDN w:val="0"/>
        <w:adjustRightInd w:val="0"/>
        <w:rPr>
          <w:rFonts w:cs="Times New Roman"/>
          <w:szCs w:val="24"/>
        </w:rPr>
      </w:pPr>
    </w:p>
    <w:tbl>
      <w:tblPr>
        <w:tblStyle w:val="TableGrid"/>
        <w:tblpPr w:leftFromText="180" w:rightFromText="180" w:vertAnchor="text" w:horzAnchor="margin" w:tblpY="-71"/>
        <w:tblW w:w="4595" w:type="dxa"/>
        <w:tblLook w:val="04A0"/>
      </w:tblPr>
      <w:tblGrid>
        <w:gridCol w:w="694"/>
        <w:gridCol w:w="1102"/>
        <w:gridCol w:w="817"/>
        <w:gridCol w:w="904"/>
        <w:gridCol w:w="1078"/>
      </w:tblGrid>
      <w:tr w:rsidR="00792346" w:rsidRPr="00164DB9" w:rsidTr="00792346">
        <w:trPr>
          <w:trHeight w:val="587"/>
        </w:trPr>
        <w:tc>
          <w:tcPr>
            <w:tcW w:w="694" w:type="dxa"/>
          </w:tcPr>
          <w:p w:rsidR="00792346" w:rsidRPr="00792346" w:rsidRDefault="00792346" w:rsidP="00792346">
            <w:pPr>
              <w:pStyle w:val="ListParagraph"/>
              <w:autoSpaceDE w:val="0"/>
              <w:autoSpaceDN w:val="0"/>
              <w:adjustRightInd w:val="0"/>
              <w:ind w:left="0"/>
              <w:rPr>
                <w:rFonts w:cs="Times New Roman"/>
                <w:b/>
                <w:sz w:val="22"/>
              </w:rPr>
            </w:pPr>
            <w:r w:rsidRPr="00792346">
              <w:rPr>
                <w:rFonts w:cs="Times New Roman"/>
                <w:b/>
                <w:sz w:val="22"/>
              </w:rPr>
              <w:t>S.No.</w:t>
            </w:r>
          </w:p>
        </w:tc>
        <w:tc>
          <w:tcPr>
            <w:tcW w:w="1102" w:type="dxa"/>
          </w:tcPr>
          <w:p w:rsidR="00792346" w:rsidRPr="00792346" w:rsidRDefault="00792346" w:rsidP="00792346">
            <w:pPr>
              <w:pStyle w:val="ListParagraph"/>
              <w:autoSpaceDE w:val="0"/>
              <w:autoSpaceDN w:val="0"/>
              <w:adjustRightInd w:val="0"/>
              <w:ind w:left="0"/>
              <w:rPr>
                <w:rFonts w:cs="Times New Roman"/>
                <w:b/>
                <w:sz w:val="22"/>
                <w:szCs w:val="24"/>
              </w:rPr>
            </w:pPr>
            <w:r w:rsidRPr="00792346">
              <w:rPr>
                <w:rFonts w:cs="Times New Roman"/>
                <w:b/>
                <w:sz w:val="22"/>
                <w:szCs w:val="24"/>
              </w:rPr>
              <w:t>Site of Dosha</w:t>
            </w:r>
          </w:p>
        </w:tc>
        <w:tc>
          <w:tcPr>
            <w:tcW w:w="817" w:type="dxa"/>
          </w:tcPr>
          <w:p w:rsidR="00792346" w:rsidRPr="00792346" w:rsidRDefault="00792346" w:rsidP="00792346">
            <w:pPr>
              <w:pStyle w:val="ListParagraph"/>
              <w:autoSpaceDE w:val="0"/>
              <w:autoSpaceDN w:val="0"/>
              <w:adjustRightInd w:val="0"/>
              <w:ind w:left="0"/>
              <w:rPr>
                <w:rFonts w:cs="Times New Roman"/>
                <w:b/>
                <w:sz w:val="22"/>
                <w:szCs w:val="24"/>
              </w:rPr>
            </w:pPr>
            <w:r w:rsidRPr="00792346">
              <w:rPr>
                <w:rFonts w:cs="Times New Roman"/>
                <w:b/>
                <w:sz w:val="22"/>
                <w:szCs w:val="24"/>
              </w:rPr>
              <w:t xml:space="preserve">Dosha </w:t>
            </w:r>
          </w:p>
        </w:tc>
        <w:tc>
          <w:tcPr>
            <w:tcW w:w="904" w:type="dxa"/>
          </w:tcPr>
          <w:p w:rsidR="00792346" w:rsidRPr="00792346" w:rsidRDefault="00792346" w:rsidP="00792346">
            <w:pPr>
              <w:pStyle w:val="ListParagraph"/>
              <w:autoSpaceDE w:val="0"/>
              <w:autoSpaceDN w:val="0"/>
              <w:adjustRightInd w:val="0"/>
              <w:ind w:left="0"/>
              <w:rPr>
                <w:rFonts w:cs="Times New Roman"/>
                <w:b/>
                <w:sz w:val="22"/>
                <w:szCs w:val="24"/>
              </w:rPr>
            </w:pPr>
            <w:r w:rsidRPr="00792346">
              <w:rPr>
                <w:rFonts w:cs="Times New Roman"/>
                <w:b/>
                <w:sz w:val="22"/>
                <w:szCs w:val="24"/>
              </w:rPr>
              <w:t>Nearest route</w:t>
            </w:r>
          </w:p>
        </w:tc>
        <w:tc>
          <w:tcPr>
            <w:tcW w:w="1078" w:type="dxa"/>
          </w:tcPr>
          <w:p w:rsidR="00792346" w:rsidRPr="00792346" w:rsidRDefault="00792346" w:rsidP="00792346">
            <w:pPr>
              <w:pStyle w:val="ListParagraph"/>
              <w:autoSpaceDE w:val="0"/>
              <w:autoSpaceDN w:val="0"/>
              <w:adjustRightInd w:val="0"/>
              <w:ind w:left="0"/>
              <w:rPr>
                <w:rFonts w:cs="Times New Roman"/>
                <w:b/>
                <w:sz w:val="22"/>
                <w:szCs w:val="24"/>
              </w:rPr>
            </w:pPr>
            <w:r w:rsidRPr="00792346">
              <w:rPr>
                <w:rFonts w:cs="Times New Roman"/>
                <w:b/>
                <w:sz w:val="22"/>
                <w:szCs w:val="24"/>
              </w:rPr>
              <w:t xml:space="preserve">Therapy </w:t>
            </w:r>
          </w:p>
        </w:tc>
      </w:tr>
      <w:tr w:rsidR="00792346" w:rsidRPr="00164DB9" w:rsidTr="00792346">
        <w:trPr>
          <w:trHeight w:val="587"/>
        </w:trPr>
        <w:tc>
          <w:tcPr>
            <w:tcW w:w="69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1.</w:t>
            </w:r>
          </w:p>
        </w:tc>
        <w:tc>
          <w:tcPr>
            <w:tcW w:w="1102"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Amasaya</w:t>
            </w:r>
          </w:p>
        </w:tc>
        <w:tc>
          <w:tcPr>
            <w:tcW w:w="817"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Kapha, pitta</w:t>
            </w:r>
          </w:p>
        </w:tc>
        <w:tc>
          <w:tcPr>
            <w:tcW w:w="90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Mukha </w:t>
            </w:r>
          </w:p>
        </w:tc>
        <w:tc>
          <w:tcPr>
            <w:tcW w:w="1078"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Vamana </w:t>
            </w:r>
          </w:p>
        </w:tc>
      </w:tr>
      <w:tr w:rsidR="00792346" w:rsidRPr="00164DB9" w:rsidTr="00792346">
        <w:trPr>
          <w:trHeight w:val="587"/>
        </w:trPr>
        <w:tc>
          <w:tcPr>
            <w:tcW w:w="69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2.</w:t>
            </w:r>
          </w:p>
        </w:tc>
        <w:tc>
          <w:tcPr>
            <w:tcW w:w="1102"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Adho Amasaya</w:t>
            </w:r>
          </w:p>
        </w:tc>
        <w:tc>
          <w:tcPr>
            <w:tcW w:w="817"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Pitta</w:t>
            </w:r>
          </w:p>
        </w:tc>
        <w:tc>
          <w:tcPr>
            <w:tcW w:w="90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Guda </w:t>
            </w:r>
          </w:p>
        </w:tc>
        <w:tc>
          <w:tcPr>
            <w:tcW w:w="1078"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Virechana </w:t>
            </w:r>
          </w:p>
        </w:tc>
      </w:tr>
      <w:tr w:rsidR="00792346" w:rsidRPr="00164DB9" w:rsidTr="00792346">
        <w:trPr>
          <w:trHeight w:val="383"/>
        </w:trPr>
        <w:tc>
          <w:tcPr>
            <w:tcW w:w="69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3.</w:t>
            </w:r>
          </w:p>
        </w:tc>
        <w:tc>
          <w:tcPr>
            <w:tcW w:w="1102"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Pakvasaya </w:t>
            </w:r>
          </w:p>
        </w:tc>
        <w:tc>
          <w:tcPr>
            <w:tcW w:w="817"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Vata</w:t>
            </w:r>
          </w:p>
        </w:tc>
        <w:tc>
          <w:tcPr>
            <w:tcW w:w="90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Guda </w:t>
            </w:r>
          </w:p>
        </w:tc>
        <w:tc>
          <w:tcPr>
            <w:tcW w:w="1078"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Basti </w:t>
            </w:r>
          </w:p>
        </w:tc>
      </w:tr>
      <w:tr w:rsidR="00792346" w:rsidRPr="00164DB9" w:rsidTr="00792346">
        <w:trPr>
          <w:trHeight w:val="394"/>
        </w:trPr>
        <w:tc>
          <w:tcPr>
            <w:tcW w:w="69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4.</w:t>
            </w:r>
          </w:p>
        </w:tc>
        <w:tc>
          <w:tcPr>
            <w:tcW w:w="1102"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Sira </w:t>
            </w:r>
          </w:p>
        </w:tc>
        <w:tc>
          <w:tcPr>
            <w:tcW w:w="817"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Kapha</w:t>
            </w:r>
          </w:p>
        </w:tc>
        <w:tc>
          <w:tcPr>
            <w:tcW w:w="904"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Nasa </w:t>
            </w:r>
          </w:p>
        </w:tc>
        <w:tc>
          <w:tcPr>
            <w:tcW w:w="1078" w:type="dxa"/>
          </w:tcPr>
          <w:p w:rsidR="00792346" w:rsidRPr="00792346" w:rsidRDefault="00792346" w:rsidP="00792346">
            <w:pPr>
              <w:pStyle w:val="ListParagraph"/>
              <w:autoSpaceDE w:val="0"/>
              <w:autoSpaceDN w:val="0"/>
              <w:adjustRightInd w:val="0"/>
              <w:ind w:left="0"/>
              <w:rPr>
                <w:rFonts w:cs="Times New Roman"/>
                <w:sz w:val="22"/>
                <w:szCs w:val="24"/>
              </w:rPr>
            </w:pPr>
            <w:r w:rsidRPr="00792346">
              <w:rPr>
                <w:rFonts w:cs="Times New Roman"/>
                <w:sz w:val="22"/>
                <w:szCs w:val="24"/>
              </w:rPr>
              <w:t xml:space="preserve">Nasya </w:t>
            </w:r>
          </w:p>
        </w:tc>
      </w:tr>
    </w:tbl>
    <w:p w:rsidR="00792346" w:rsidRDefault="00792346" w:rsidP="00792346">
      <w:pPr>
        <w:pStyle w:val="ListParagraph"/>
        <w:autoSpaceDE w:val="0"/>
        <w:autoSpaceDN w:val="0"/>
        <w:adjustRightInd w:val="0"/>
        <w:rPr>
          <w:rFonts w:cs="Times New Roman"/>
          <w:szCs w:val="24"/>
        </w:rPr>
      </w:pP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Pr="00164DB9" w:rsidRDefault="00792346" w:rsidP="00792346">
      <w:pPr>
        <w:pStyle w:val="ListParagraph"/>
        <w:numPr>
          <w:ilvl w:val="0"/>
          <w:numId w:val="44"/>
        </w:numPr>
        <w:autoSpaceDE w:val="0"/>
        <w:autoSpaceDN w:val="0"/>
        <w:adjustRightInd w:val="0"/>
        <w:rPr>
          <w:rFonts w:cs="Times New Roman"/>
          <w:szCs w:val="24"/>
        </w:rPr>
      </w:pPr>
      <w:r w:rsidRPr="00164DB9">
        <w:rPr>
          <w:rFonts w:cs="Times New Roman"/>
          <w:szCs w:val="24"/>
        </w:rPr>
        <w:t>Yatha Dosha Harana (Purification according to dosha):- Kapha, pitta and vata dosha should be removed by Vamana, Virechana and Basti respectively.</w:t>
      </w:r>
    </w:p>
    <w:p w:rsidR="00792346" w:rsidRPr="00164DB9" w:rsidRDefault="00792346" w:rsidP="00792346">
      <w:pPr>
        <w:pStyle w:val="ListParagraph"/>
        <w:autoSpaceDE w:val="0"/>
        <w:autoSpaceDN w:val="0"/>
        <w:adjustRightInd w:val="0"/>
        <w:rPr>
          <w:rFonts w:cs="Times New Roman"/>
          <w:szCs w:val="24"/>
        </w:rPr>
      </w:pPr>
    </w:p>
    <w:tbl>
      <w:tblPr>
        <w:tblStyle w:val="TableGrid"/>
        <w:tblW w:w="0" w:type="auto"/>
        <w:tblInd w:w="392" w:type="dxa"/>
        <w:tblLook w:val="04A0"/>
      </w:tblPr>
      <w:tblGrid>
        <w:gridCol w:w="1047"/>
        <w:gridCol w:w="1508"/>
        <w:gridCol w:w="1648"/>
      </w:tblGrid>
      <w:tr w:rsidR="00792346" w:rsidRPr="00164DB9" w:rsidTr="00792346">
        <w:tc>
          <w:tcPr>
            <w:tcW w:w="1047" w:type="dxa"/>
          </w:tcPr>
          <w:p w:rsidR="00792346" w:rsidRPr="00AD1217" w:rsidRDefault="00792346" w:rsidP="009F3CD9">
            <w:pPr>
              <w:pStyle w:val="ListParagraph"/>
              <w:autoSpaceDE w:val="0"/>
              <w:autoSpaceDN w:val="0"/>
              <w:adjustRightInd w:val="0"/>
              <w:ind w:left="0"/>
              <w:rPr>
                <w:rFonts w:cs="Times New Roman"/>
                <w:b/>
                <w:szCs w:val="24"/>
              </w:rPr>
            </w:pPr>
            <w:r w:rsidRPr="00AD1217">
              <w:rPr>
                <w:rFonts w:cs="Times New Roman"/>
                <w:b/>
                <w:szCs w:val="24"/>
              </w:rPr>
              <w:t>Sl no.</w:t>
            </w:r>
          </w:p>
        </w:tc>
        <w:tc>
          <w:tcPr>
            <w:tcW w:w="1508" w:type="dxa"/>
          </w:tcPr>
          <w:p w:rsidR="00792346" w:rsidRPr="00AD1217" w:rsidRDefault="00792346" w:rsidP="009F3CD9">
            <w:pPr>
              <w:pStyle w:val="ListParagraph"/>
              <w:autoSpaceDE w:val="0"/>
              <w:autoSpaceDN w:val="0"/>
              <w:adjustRightInd w:val="0"/>
              <w:ind w:left="0"/>
              <w:rPr>
                <w:rFonts w:cs="Times New Roman"/>
                <w:b/>
                <w:szCs w:val="24"/>
              </w:rPr>
            </w:pPr>
            <w:r w:rsidRPr="00AD1217">
              <w:rPr>
                <w:rFonts w:cs="Times New Roman"/>
                <w:b/>
                <w:szCs w:val="24"/>
              </w:rPr>
              <w:t>Dosha</w:t>
            </w:r>
          </w:p>
        </w:tc>
        <w:tc>
          <w:tcPr>
            <w:tcW w:w="1648" w:type="dxa"/>
          </w:tcPr>
          <w:p w:rsidR="00792346" w:rsidRPr="00AD1217" w:rsidRDefault="00792346" w:rsidP="009F3CD9">
            <w:pPr>
              <w:pStyle w:val="ListParagraph"/>
              <w:autoSpaceDE w:val="0"/>
              <w:autoSpaceDN w:val="0"/>
              <w:adjustRightInd w:val="0"/>
              <w:ind w:left="0"/>
              <w:rPr>
                <w:rFonts w:cs="Times New Roman"/>
                <w:b/>
                <w:szCs w:val="24"/>
              </w:rPr>
            </w:pPr>
            <w:r w:rsidRPr="00AD1217">
              <w:rPr>
                <w:rFonts w:cs="Times New Roman"/>
                <w:b/>
                <w:szCs w:val="24"/>
              </w:rPr>
              <w:t xml:space="preserve">Therapy </w:t>
            </w:r>
          </w:p>
        </w:tc>
      </w:tr>
      <w:tr w:rsidR="00792346" w:rsidRPr="00164DB9" w:rsidTr="00792346">
        <w:tc>
          <w:tcPr>
            <w:tcW w:w="1047"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1.</w:t>
            </w:r>
          </w:p>
        </w:tc>
        <w:tc>
          <w:tcPr>
            <w:tcW w:w="1508"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Vata </w:t>
            </w:r>
          </w:p>
        </w:tc>
        <w:tc>
          <w:tcPr>
            <w:tcW w:w="1648"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Basti </w:t>
            </w:r>
          </w:p>
        </w:tc>
      </w:tr>
      <w:tr w:rsidR="00792346" w:rsidRPr="00164DB9" w:rsidTr="00792346">
        <w:tc>
          <w:tcPr>
            <w:tcW w:w="1047"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2.</w:t>
            </w:r>
          </w:p>
        </w:tc>
        <w:tc>
          <w:tcPr>
            <w:tcW w:w="1508"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Pitta</w:t>
            </w:r>
          </w:p>
        </w:tc>
        <w:tc>
          <w:tcPr>
            <w:tcW w:w="1648"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Virechana </w:t>
            </w:r>
          </w:p>
        </w:tc>
      </w:tr>
      <w:tr w:rsidR="00792346" w:rsidRPr="00164DB9" w:rsidTr="00792346">
        <w:tc>
          <w:tcPr>
            <w:tcW w:w="1047"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3.</w:t>
            </w:r>
          </w:p>
        </w:tc>
        <w:tc>
          <w:tcPr>
            <w:tcW w:w="1508"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Kapha </w:t>
            </w:r>
          </w:p>
        </w:tc>
        <w:tc>
          <w:tcPr>
            <w:tcW w:w="1648"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Vamana </w:t>
            </w:r>
          </w:p>
        </w:tc>
      </w:tr>
    </w:tbl>
    <w:p w:rsidR="00792346" w:rsidRPr="00164DB9" w:rsidRDefault="00792346" w:rsidP="00792346">
      <w:pPr>
        <w:pStyle w:val="ListParagraph"/>
        <w:autoSpaceDE w:val="0"/>
        <w:autoSpaceDN w:val="0"/>
        <w:adjustRightInd w:val="0"/>
        <w:rPr>
          <w:rFonts w:cs="Times New Roman"/>
          <w:szCs w:val="24"/>
        </w:rPr>
      </w:pPr>
    </w:p>
    <w:p w:rsidR="00792346" w:rsidRPr="00164DB9" w:rsidRDefault="00792346" w:rsidP="00792346">
      <w:pPr>
        <w:pStyle w:val="ListParagraph"/>
        <w:numPr>
          <w:ilvl w:val="0"/>
          <w:numId w:val="44"/>
        </w:numPr>
        <w:autoSpaceDE w:val="0"/>
        <w:autoSpaceDN w:val="0"/>
        <w:adjustRightInd w:val="0"/>
        <w:rPr>
          <w:rFonts w:cs="Times New Roman"/>
          <w:szCs w:val="24"/>
        </w:rPr>
      </w:pPr>
      <w:r w:rsidRPr="00164DB9">
        <w:rPr>
          <w:rFonts w:cs="Times New Roman"/>
          <w:szCs w:val="24"/>
        </w:rPr>
        <w:t xml:space="preserve">Yatha Bala Shodhna (Purification according to strength):- </w:t>
      </w:r>
    </w:p>
    <w:p w:rsidR="00792346" w:rsidRPr="00164DB9" w:rsidRDefault="00792346" w:rsidP="00792346">
      <w:pPr>
        <w:pStyle w:val="ListParagraph"/>
        <w:autoSpaceDE w:val="0"/>
        <w:autoSpaceDN w:val="0"/>
        <w:adjustRightInd w:val="0"/>
        <w:rPr>
          <w:rFonts w:cs="Times New Roman"/>
          <w:szCs w:val="24"/>
        </w:rPr>
      </w:pPr>
    </w:p>
    <w:tbl>
      <w:tblPr>
        <w:tblStyle w:val="TableGrid"/>
        <w:tblW w:w="0" w:type="auto"/>
        <w:tblInd w:w="392" w:type="dxa"/>
        <w:tblLook w:val="04A0"/>
      </w:tblPr>
      <w:tblGrid>
        <w:gridCol w:w="510"/>
        <w:gridCol w:w="1231"/>
        <w:gridCol w:w="1231"/>
        <w:gridCol w:w="1231"/>
      </w:tblGrid>
      <w:tr w:rsidR="00792346" w:rsidRPr="00164DB9" w:rsidTr="00792346">
        <w:tc>
          <w:tcPr>
            <w:tcW w:w="810" w:type="dxa"/>
          </w:tcPr>
          <w:p w:rsidR="00792346" w:rsidRPr="00AD1217" w:rsidRDefault="00792346" w:rsidP="009F3CD9">
            <w:pPr>
              <w:pStyle w:val="ListParagraph"/>
              <w:autoSpaceDE w:val="0"/>
              <w:autoSpaceDN w:val="0"/>
              <w:adjustRightInd w:val="0"/>
              <w:ind w:left="0"/>
              <w:rPr>
                <w:rFonts w:cs="Times New Roman"/>
                <w:b/>
                <w:szCs w:val="24"/>
              </w:rPr>
            </w:pPr>
            <w:r w:rsidRPr="00AD1217">
              <w:rPr>
                <w:rFonts w:cs="Times New Roman"/>
                <w:b/>
                <w:szCs w:val="24"/>
              </w:rPr>
              <w:t>Sl no.</w:t>
            </w:r>
          </w:p>
        </w:tc>
        <w:tc>
          <w:tcPr>
            <w:tcW w:w="1131" w:type="dxa"/>
          </w:tcPr>
          <w:p w:rsidR="00792346" w:rsidRPr="00AD1217" w:rsidRDefault="00792346" w:rsidP="009F3CD9">
            <w:pPr>
              <w:pStyle w:val="ListParagraph"/>
              <w:autoSpaceDE w:val="0"/>
              <w:autoSpaceDN w:val="0"/>
              <w:adjustRightInd w:val="0"/>
              <w:ind w:left="0"/>
              <w:rPr>
                <w:rFonts w:cs="Times New Roman"/>
                <w:b/>
                <w:szCs w:val="24"/>
              </w:rPr>
            </w:pPr>
            <w:r w:rsidRPr="00AD1217">
              <w:rPr>
                <w:rFonts w:cs="Times New Roman"/>
                <w:b/>
                <w:szCs w:val="24"/>
              </w:rPr>
              <w:t>Dosha bala</w:t>
            </w:r>
          </w:p>
        </w:tc>
        <w:tc>
          <w:tcPr>
            <w:tcW w:w="1131" w:type="dxa"/>
          </w:tcPr>
          <w:p w:rsidR="00792346" w:rsidRPr="00AD1217" w:rsidRDefault="00792346" w:rsidP="009F3CD9">
            <w:pPr>
              <w:pStyle w:val="ListParagraph"/>
              <w:autoSpaceDE w:val="0"/>
              <w:autoSpaceDN w:val="0"/>
              <w:adjustRightInd w:val="0"/>
              <w:ind w:left="0"/>
              <w:rPr>
                <w:rFonts w:cs="Times New Roman"/>
                <w:b/>
                <w:szCs w:val="24"/>
              </w:rPr>
            </w:pPr>
            <w:r w:rsidRPr="00AD1217">
              <w:rPr>
                <w:rFonts w:cs="Times New Roman"/>
                <w:b/>
                <w:szCs w:val="24"/>
              </w:rPr>
              <w:t>Rogi bala</w:t>
            </w:r>
          </w:p>
        </w:tc>
        <w:tc>
          <w:tcPr>
            <w:tcW w:w="1131" w:type="dxa"/>
          </w:tcPr>
          <w:p w:rsidR="00792346" w:rsidRPr="00AD1217" w:rsidRDefault="00792346" w:rsidP="009F3CD9">
            <w:pPr>
              <w:pStyle w:val="ListParagraph"/>
              <w:autoSpaceDE w:val="0"/>
              <w:autoSpaceDN w:val="0"/>
              <w:adjustRightInd w:val="0"/>
              <w:ind w:left="0"/>
              <w:rPr>
                <w:rFonts w:cs="Times New Roman"/>
                <w:b/>
                <w:szCs w:val="24"/>
              </w:rPr>
            </w:pPr>
            <w:r w:rsidRPr="00AD1217">
              <w:rPr>
                <w:rFonts w:cs="Times New Roman"/>
                <w:b/>
                <w:szCs w:val="24"/>
              </w:rPr>
              <w:t>Type of Shodhana</w:t>
            </w:r>
          </w:p>
        </w:tc>
      </w:tr>
      <w:tr w:rsidR="00792346" w:rsidRPr="00164DB9" w:rsidTr="00792346">
        <w:tc>
          <w:tcPr>
            <w:tcW w:w="810"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1.</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Alpa</w:t>
            </w:r>
            <w:r>
              <w:rPr>
                <w:rFonts w:cs="Times New Roman"/>
                <w:szCs w:val="24"/>
              </w:rPr>
              <w:t xml:space="preserve"> </w:t>
            </w:r>
            <w:r w:rsidRPr="00164DB9">
              <w:rPr>
                <w:rFonts w:cs="Times New Roman"/>
                <w:szCs w:val="24"/>
              </w:rPr>
              <w:t>(less)</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Alpa</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Mridu </w:t>
            </w:r>
          </w:p>
        </w:tc>
      </w:tr>
      <w:tr w:rsidR="00792346" w:rsidRPr="00164DB9" w:rsidTr="00792346">
        <w:tc>
          <w:tcPr>
            <w:tcW w:w="810"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2.</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Madhyama</w:t>
            </w:r>
            <w:r>
              <w:rPr>
                <w:rFonts w:cs="Times New Roman"/>
                <w:szCs w:val="24"/>
              </w:rPr>
              <w:t xml:space="preserve"> </w:t>
            </w:r>
            <w:r w:rsidRPr="00164DB9">
              <w:rPr>
                <w:rFonts w:cs="Times New Roman"/>
                <w:szCs w:val="24"/>
              </w:rPr>
              <w:t>(medium)</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Madhyama</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Madhyama </w:t>
            </w:r>
          </w:p>
        </w:tc>
      </w:tr>
      <w:tr w:rsidR="00792346" w:rsidRPr="00164DB9" w:rsidTr="00792346">
        <w:tc>
          <w:tcPr>
            <w:tcW w:w="810"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3.</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Uttam</w:t>
            </w:r>
            <w:r>
              <w:rPr>
                <w:rFonts w:cs="Times New Roman"/>
                <w:szCs w:val="24"/>
              </w:rPr>
              <w:t xml:space="preserve"> </w:t>
            </w:r>
            <w:r w:rsidRPr="00164DB9">
              <w:rPr>
                <w:rFonts w:cs="Times New Roman"/>
                <w:szCs w:val="24"/>
              </w:rPr>
              <w:t>(superior)</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Uttam</w:t>
            </w:r>
          </w:p>
        </w:tc>
        <w:tc>
          <w:tcPr>
            <w:tcW w:w="1131" w:type="dxa"/>
          </w:tcPr>
          <w:p w:rsidR="00792346" w:rsidRPr="00164DB9" w:rsidRDefault="00792346" w:rsidP="009F3CD9">
            <w:pPr>
              <w:pStyle w:val="ListParagraph"/>
              <w:autoSpaceDE w:val="0"/>
              <w:autoSpaceDN w:val="0"/>
              <w:adjustRightInd w:val="0"/>
              <w:ind w:left="0"/>
              <w:rPr>
                <w:rFonts w:cs="Times New Roman"/>
                <w:szCs w:val="24"/>
              </w:rPr>
            </w:pPr>
            <w:r w:rsidRPr="00164DB9">
              <w:rPr>
                <w:rFonts w:cs="Times New Roman"/>
                <w:szCs w:val="24"/>
              </w:rPr>
              <w:t xml:space="preserve">Uttam </w:t>
            </w:r>
          </w:p>
        </w:tc>
      </w:tr>
    </w:tbl>
    <w:p w:rsidR="00792346" w:rsidRPr="00164DB9" w:rsidRDefault="00792346" w:rsidP="00792346">
      <w:pPr>
        <w:pStyle w:val="ListParagraph"/>
        <w:autoSpaceDE w:val="0"/>
        <w:autoSpaceDN w:val="0"/>
        <w:adjustRightInd w:val="0"/>
        <w:rPr>
          <w:rFonts w:cs="Times New Roman"/>
          <w:szCs w:val="24"/>
        </w:rPr>
      </w:pPr>
      <w:r w:rsidRPr="00164DB9">
        <w:rPr>
          <w:rFonts w:cs="Times New Roman"/>
          <w:szCs w:val="24"/>
        </w:rPr>
        <w:t xml:space="preserve">  </w:t>
      </w: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Default="00792346" w:rsidP="00792346">
      <w:pPr>
        <w:autoSpaceDE w:val="0"/>
        <w:autoSpaceDN w:val="0"/>
        <w:adjustRightInd w:val="0"/>
        <w:spacing w:after="0" w:line="240" w:lineRule="auto"/>
        <w:rPr>
          <w:rFonts w:ascii="Times New Roman" w:hAnsi="Times New Roman" w:cs="Times New Roman"/>
          <w:sz w:val="24"/>
          <w:szCs w:val="24"/>
        </w:rPr>
      </w:pPr>
      <w:r w:rsidRPr="00AF5CEE">
        <w:rPr>
          <w:rFonts w:ascii="Times New Roman" w:hAnsi="Times New Roman" w:cs="Times New Roman"/>
          <w:b/>
          <w:sz w:val="24"/>
          <w:szCs w:val="24"/>
        </w:rPr>
        <w:t>Utility of Shodhana</w:t>
      </w:r>
      <w:r w:rsidRPr="00164DB9">
        <w:rPr>
          <w:rFonts w:ascii="Times New Roman" w:hAnsi="Times New Roman" w:cs="Times New Roman"/>
          <w:sz w:val="24"/>
          <w:szCs w:val="24"/>
        </w:rPr>
        <w:t>:-</w:t>
      </w: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Pr="00164DB9" w:rsidRDefault="00792346" w:rsidP="00792346">
      <w:pPr>
        <w:pStyle w:val="ListParagraph"/>
        <w:numPr>
          <w:ilvl w:val="0"/>
          <w:numId w:val="45"/>
        </w:numPr>
        <w:autoSpaceDE w:val="0"/>
        <w:autoSpaceDN w:val="0"/>
        <w:adjustRightInd w:val="0"/>
        <w:rPr>
          <w:rFonts w:cs="Times New Roman"/>
          <w:szCs w:val="24"/>
        </w:rPr>
      </w:pPr>
      <w:r w:rsidRPr="00164DB9">
        <w:rPr>
          <w:rFonts w:cs="Times New Roman"/>
          <w:szCs w:val="24"/>
        </w:rPr>
        <w:t>The dosha which are pacified by shodhana never recure but pacified by l</w:t>
      </w:r>
      <w:r>
        <w:rPr>
          <w:rFonts w:cs="Times New Roman"/>
          <w:szCs w:val="24"/>
        </w:rPr>
        <w:t>anghana, pachana and shaman etc. may reoccur</w:t>
      </w:r>
      <w:r>
        <w:rPr>
          <w:rFonts w:cs="Times New Roman"/>
          <w:szCs w:val="24"/>
          <w:vertAlign w:val="superscript"/>
        </w:rPr>
        <w:t>20</w:t>
      </w:r>
      <w:r>
        <w:rPr>
          <w:rFonts w:cs="Times New Roman"/>
          <w:szCs w:val="24"/>
        </w:rPr>
        <w:t>.</w:t>
      </w:r>
    </w:p>
    <w:p w:rsidR="00792346" w:rsidRPr="00164DB9" w:rsidRDefault="00792346" w:rsidP="00792346">
      <w:pPr>
        <w:pStyle w:val="ListParagraph"/>
        <w:numPr>
          <w:ilvl w:val="0"/>
          <w:numId w:val="45"/>
        </w:numPr>
        <w:autoSpaceDE w:val="0"/>
        <w:autoSpaceDN w:val="0"/>
        <w:adjustRightInd w:val="0"/>
        <w:rPr>
          <w:rFonts w:cs="Times New Roman"/>
          <w:szCs w:val="24"/>
        </w:rPr>
      </w:pPr>
      <w:r w:rsidRPr="00164DB9">
        <w:rPr>
          <w:rFonts w:cs="Times New Roman"/>
          <w:szCs w:val="24"/>
        </w:rPr>
        <w:t>Shodhana directly acts on root site of dosha and removed from body, so doshasanchaya</w:t>
      </w:r>
      <w:r>
        <w:rPr>
          <w:rFonts w:cs="Times New Roman"/>
          <w:szCs w:val="24"/>
        </w:rPr>
        <w:t xml:space="preserve">vatha will not take place </w:t>
      </w:r>
      <w:r>
        <w:rPr>
          <w:rFonts w:cs="Times New Roman"/>
          <w:szCs w:val="24"/>
          <w:vertAlign w:val="superscript"/>
        </w:rPr>
        <w:t>21</w:t>
      </w:r>
      <w:r>
        <w:rPr>
          <w:rFonts w:cs="Times New Roman"/>
          <w:szCs w:val="24"/>
        </w:rPr>
        <w:t>.</w:t>
      </w:r>
    </w:p>
    <w:p w:rsidR="00792346" w:rsidRPr="00164DB9" w:rsidRDefault="00792346" w:rsidP="00792346">
      <w:pPr>
        <w:pStyle w:val="ListParagraph"/>
        <w:numPr>
          <w:ilvl w:val="0"/>
          <w:numId w:val="45"/>
        </w:numPr>
        <w:autoSpaceDE w:val="0"/>
        <w:autoSpaceDN w:val="0"/>
        <w:adjustRightInd w:val="0"/>
        <w:rPr>
          <w:rFonts w:cs="Times New Roman"/>
          <w:szCs w:val="24"/>
        </w:rPr>
      </w:pPr>
      <w:r w:rsidRPr="00164DB9">
        <w:rPr>
          <w:rFonts w:cs="Times New Roman"/>
          <w:szCs w:val="24"/>
        </w:rPr>
        <w:t>Shodhana pacifies the disease, destroy the disease and increase the bala and varna</w:t>
      </w:r>
      <w:r>
        <w:rPr>
          <w:rFonts w:cs="Times New Roman"/>
          <w:szCs w:val="24"/>
        </w:rPr>
        <w:t xml:space="preserve"> of the body</w:t>
      </w:r>
      <w:r>
        <w:rPr>
          <w:rFonts w:cs="Times New Roman"/>
          <w:szCs w:val="24"/>
          <w:vertAlign w:val="superscript"/>
        </w:rPr>
        <w:t>22</w:t>
      </w:r>
      <w:r>
        <w:rPr>
          <w:rFonts w:cs="Times New Roman"/>
          <w:szCs w:val="24"/>
        </w:rPr>
        <w:t>.</w:t>
      </w:r>
    </w:p>
    <w:p w:rsidR="00792346" w:rsidRPr="00164DB9"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Default="00792346" w:rsidP="00792346">
      <w:pPr>
        <w:autoSpaceDE w:val="0"/>
        <w:autoSpaceDN w:val="0"/>
        <w:adjustRightInd w:val="0"/>
        <w:spacing w:after="0" w:line="240" w:lineRule="auto"/>
        <w:rPr>
          <w:rFonts w:ascii="Times New Roman" w:hAnsi="Times New Roman" w:cs="Times New Roman"/>
          <w:sz w:val="24"/>
          <w:szCs w:val="24"/>
        </w:rPr>
      </w:pPr>
      <w:r w:rsidRPr="00164DB9">
        <w:rPr>
          <w:rFonts w:ascii="Times New Roman" w:hAnsi="Times New Roman" w:cs="Times New Roman"/>
          <w:sz w:val="24"/>
          <w:szCs w:val="24"/>
        </w:rPr>
        <w:t>The classical Shodhana (Panchkarma) is done in three stages:</w:t>
      </w:r>
    </w:p>
    <w:p w:rsidR="00792346" w:rsidRDefault="00792346" w:rsidP="00792346">
      <w:pPr>
        <w:autoSpaceDE w:val="0"/>
        <w:autoSpaceDN w:val="0"/>
        <w:adjustRightInd w:val="0"/>
        <w:spacing w:after="0" w:line="240" w:lineRule="auto"/>
        <w:rPr>
          <w:rFonts w:ascii="Times New Roman" w:hAnsi="Times New Roman" w:cs="Times New Roman"/>
          <w:sz w:val="24"/>
          <w:szCs w:val="24"/>
        </w:rPr>
      </w:pPr>
    </w:p>
    <w:p w:rsidR="00792346" w:rsidRDefault="00792346" w:rsidP="00792346">
      <w:pPr>
        <w:pStyle w:val="ListParagraph"/>
        <w:numPr>
          <w:ilvl w:val="0"/>
          <w:numId w:val="46"/>
        </w:numPr>
        <w:autoSpaceDE w:val="0"/>
        <w:autoSpaceDN w:val="0"/>
        <w:adjustRightInd w:val="0"/>
        <w:rPr>
          <w:rFonts w:cs="Times New Roman"/>
          <w:szCs w:val="24"/>
        </w:rPr>
      </w:pPr>
      <w:r w:rsidRPr="00AF5CEE">
        <w:rPr>
          <w:rFonts w:cs="Times New Roman"/>
          <w:b/>
          <w:szCs w:val="24"/>
        </w:rPr>
        <w:t>Purvakarma (Preparatory procedures)</w:t>
      </w:r>
      <w:r w:rsidRPr="00164DB9">
        <w:rPr>
          <w:rFonts w:cs="Times New Roman"/>
          <w:szCs w:val="24"/>
        </w:rPr>
        <w:t xml:space="preserve"> - These procedures ar</w:t>
      </w:r>
      <w:r>
        <w:rPr>
          <w:rFonts w:cs="Times New Roman"/>
          <w:szCs w:val="24"/>
        </w:rPr>
        <w:t xml:space="preserve">e done to prepare the body  </w:t>
      </w:r>
      <w:r w:rsidRPr="00164DB9">
        <w:rPr>
          <w:rFonts w:cs="Times New Roman"/>
          <w:szCs w:val="24"/>
        </w:rPr>
        <w:t xml:space="preserve">to undergo a proper and thorough cleansing. It involved deepan, </w:t>
      </w:r>
      <w:r>
        <w:rPr>
          <w:rFonts w:cs="Times New Roman"/>
          <w:szCs w:val="24"/>
        </w:rPr>
        <w:t xml:space="preserve"> </w:t>
      </w:r>
      <w:r w:rsidRPr="00164DB9">
        <w:rPr>
          <w:rFonts w:cs="Times New Roman"/>
          <w:szCs w:val="24"/>
        </w:rPr>
        <w:t>pachana, snehana,</w:t>
      </w:r>
      <w:r>
        <w:rPr>
          <w:rFonts w:cs="Times New Roman"/>
          <w:szCs w:val="24"/>
        </w:rPr>
        <w:t xml:space="preserve"> </w:t>
      </w:r>
      <w:r w:rsidRPr="00164DB9">
        <w:rPr>
          <w:rFonts w:cs="Times New Roman"/>
          <w:szCs w:val="24"/>
        </w:rPr>
        <w:t xml:space="preserve"> swadana for increasing jathragni as well as dhatuagni and movement of dosha from shakata to kostha.</w:t>
      </w:r>
    </w:p>
    <w:p w:rsidR="00792346" w:rsidRDefault="00792346" w:rsidP="00792346">
      <w:pPr>
        <w:pStyle w:val="ListParagraph"/>
        <w:autoSpaceDE w:val="0"/>
        <w:autoSpaceDN w:val="0"/>
        <w:adjustRightInd w:val="0"/>
        <w:rPr>
          <w:rFonts w:cs="Times New Roman"/>
          <w:szCs w:val="24"/>
        </w:rPr>
      </w:pPr>
    </w:p>
    <w:p w:rsidR="00792346" w:rsidRPr="00372964" w:rsidRDefault="00792346" w:rsidP="00792346">
      <w:pPr>
        <w:pStyle w:val="ListParagraph"/>
        <w:numPr>
          <w:ilvl w:val="0"/>
          <w:numId w:val="46"/>
        </w:numPr>
        <w:autoSpaceDE w:val="0"/>
        <w:autoSpaceDN w:val="0"/>
        <w:adjustRightInd w:val="0"/>
        <w:rPr>
          <w:rFonts w:cs="Times New Roman"/>
          <w:szCs w:val="24"/>
        </w:rPr>
      </w:pPr>
      <w:r w:rsidRPr="00AF5CEE">
        <w:rPr>
          <w:rFonts w:cs="Times New Roman"/>
          <w:b/>
          <w:szCs w:val="24"/>
        </w:rPr>
        <w:t xml:space="preserve">Pradhanakarma (Main cleansing procedures) </w:t>
      </w:r>
      <w:r w:rsidRPr="00372964">
        <w:rPr>
          <w:rFonts w:cs="Times New Roman"/>
          <w:szCs w:val="24"/>
        </w:rPr>
        <w:t>- These procedures consist of five purification procedures especially designed to eliminate toxic materials from the imbalanced dosas of the body. They are emesis (vaman karma), purgation (virechana karma), enema (basti karma), errhines (nasya karma), and bloodletting (raktamokshana).</w:t>
      </w:r>
    </w:p>
    <w:p w:rsidR="00792346" w:rsidRPr="00AF5CEE" w:rsidRDefault="00792346" w:rsidP="00792346">
      <w:pPr>
        <w:pStyle w:val="ListParagraph"/>
        <w:autoSpaceDE w:val="0"/>
        <w:autoSpaceDN w:val="0"/>
        <w:adjustRightInd w:val="0"/>
        <w:rPr>
          <w:rFonts w:cs="Times New Roman"/>
          <w:szCs w:val="24"/>
        </w:rPr>
      </w:pPr>
      <w:r w:rsidRPr="00372964">
        <w:rPr>
          <w:rFonts w:cs="Times New Roman"/>
          <w:szCs w:val="24"/>
        </w:rPr>
        <w:t xml:space="preserve"> </w:t>
      </w:r>
    </w:p>
    <w:p w:rsidR="00792346" w:rsidRPr="00864C77" w:rsidRDefault="00792346" w:rsidP="00792346">
      <w:pPr>
        <w:pStyle w:val="ListParagraph"/>
        <w:numPr>
          <w:ilvl w:val="0"/>
          <w:numId w:val="46"/>
        </w:numPr>
        <w:autoSpaceDE w:val="0"/>
        <w:autoSpaceDN w:val="0"/>
        <w:adjustRightInd w:val="0"/>
        <w:rPr>
          <w:rFonts w:cs="Times New Roman"/>
          <w:szCs w:val="24"/>
        </w:rPr>
      </w:pPr>
      <w:r w:rsidRPr="00864C77">
        <w:rPr>
          <w:rFonts w:cs="Times New Roman"/>
          <w:b/>
          <w:szCs w:val="24"/>
        </w:rPr>
        <w:t>Pashchatya karma (Post procedures)</w:t>
      </w:r>
      <w:r w:rsidRPr="00864C77">
        <w:rPr>
          <w:rFonts w:cs="Times New Roman"/>
          <w:szCs w:val="24"/>
        </w:rPr>
        <w:t xml:space="preserve"> -These procedures consist mainly of recuperative measures in the form of dietary regimens, lifestyle changes, and rejuvenating herbs.</w:t>
      </w:r>
    </w:p>
    <w:p w:rsidR="00792346" w:rsidRPr="00864C77" w:rsidRDefault="00792346" w:rsidP="00792346">
      <w:pPr>
        <w:pStyle w:val="ListParagraph"/>
        <w:rPr>
          <w:rFonts w:cs="Times New Roman"/>
          <w:szCs w:val="24"/>
        </w:rPr>
      </w:pPr>
    </w:p>
    <w:p w:rsidR="00792346" w:rsidRPr="00864C77" w:rsidRDefault="00792346" w:rsidP="00792346">
      <w:pPr>
        <w:pStyle w:val="ListParagraph"/>
        <w:autoSpaceDE w:val="0"/>
        <w:autoSpaceDN w:val="0"/>
        <w:adjustRightInd w:val="0"/>
        <w:rPr>
          <w:rFonts w:cs="Times New Roman"/>
          <w:szCs w:val="24"/>
        </w:rPr>
      </w:pPr>
    </w:p>
    <w:p w:rsidR="00792346" w:rsidRPr="00864C77" w:rsidRDefault="00792346" w:rsidP="00792346">
      <w:pPr>
        <w:autoSpaceDE w:val="0"/>
        <w:autoSpaceDN w:val="0"/>
        <w:adjustRightInd w:val="0"/>
        <w:spacing w:after="0" w:line="240" w:lineRule="auto"/>
        <w:rPr>
          <w:rFonts w:ascii="Times New Roman" w:hAnsi="Times New Roman" w:cs="Times New Roman"/>
          <w:b/>
          <w:bCs/>
          <w:color w:val="000000" w:themeColor="text1"/>
          <w:sz w:val="24"/>
          <w:szCs w:val="24"/>
        </w:rPr>
      </w:pPr>
      <w:r w:rsidRPr="00864C77">
        <w:rPr>
          <w:rFonts w:ascii="Times New Roman" w:hAnsi="Times New Roman" w:cs="Times New Roman"/>
          <w:b/>
          <w:bCs/>
          <w:color w:val="000000" w:themeColor="text1"/>
          <w:sz w:val="24"/>
          <w:szCs w:val="24"/>
        </w:rPr>
        <w:t>Beneficial Effects of  Shodhana Therapy</w:t>
      </w:r>
    </w:p>
    <w:p w:rsidR="00792346" w:rsidRPr="00164DB9" w:rsidRDefault="00792346" w:rsidP="00792346">
      <w:pPr>
        <w:autoSpaceDE w:val="0"/>
        <w:autoSpaceDN w:val="0"/>
        <w:adjustRightInd w:val="0"/>
        <w:spacing w:after="0" w:line="240" w:lineRule="auto"/>
        <w:rPr>
          <w:rFonts w:ascii="Times New Roman" w:hAnsi="Times New Roman" w:cs="Times New Roman"/>
          <w:color w:val="000000"/>
          <w:sz w:val="24"/>
          <w:szCs w:val="24"/>
        </w:rPr>
      </w:pPr>
      <w:r w:rsidRPr="00164DB9">
        <w:rPr>
          <w:rFonts w:ascii="Times New Roman" w:hAnsi="Times New Roman" w:cs="Times New Roman"/>
          <w:color w:val="000000"/>
          <w:sz w:val="24"/>
          <w:szCs w:val="24"/>
        </w:rPr>
        <w:t>The beneficial c</w:t>
      </w:r>
      <w:r>
        <w:rPr>
          <w:rFonts w:ascii="Times New Roman" w:hAnsi="Times New Roman" w:cs="Times New Roman"/>
          <w:color w:val="000000"/>
          <w:sz w:val="24"/>
          <w:szCs w:val="24"/>
        </w:rPr>
        <w:t>ontribution of shodhana therapy</w:t>
      </w:r>
      <w:r w:rsidRPr="00164DB9">
        <w:rPr>
          <w:rFonts w:ascii="Times New Roman" w:hAnsi="Times New Roman" w:cs="Times New Roman"/>
          <w:color w:val="000000"/>
          <w:sz w:val="24"/>
          <w:szCs w:val="24"/>
        </w:rPr>
        <w:t xml:space="preserve"> is that it removes the toxic materials from the body and provides purification of the body at two levels:</w:t>
      </w:r>
    </w:p>
    <w:p w:rsidR="00792346" w:rsidRPr="00164DB9" w:rsidRDefault="00792346" w:rsidP="00792346">
      <w:pPr>
        <w:autoSpaceDE w:val="0"/>
        <w:autoSpaceDN w:val="0"/>
        <w:adjustRightInd w:val="0"/>
        <w:spacing w:after="0" w:line="240" w:lineRule="auto"/>
        <w:rPr>
          <w:rFonts w:ascii="Times New Roman" w:hAnsi="Times New Roman" w:cs="Times New Roman"/>
          <w:color w:val="000000"/>
          <w:sz w:val="24"/>
          <w:szCs w:val="24"/>
        </w:rPr>
      </w:pPr>
      <w:r w:rsidRPr="00164DB9">
        <w:rPr>
          <w:rFonts w:ascii="Times New Roman" w:hAnsi="Times New Roman" w:cs="Times New Roman"/>
          <w:color w:val="000000"/>
          <w:sz w:val="24"/>
          <w:szCs w:val="24"/>
        </w:rPr>
        <w:t xml:space="preserve">(1) The gross level, where various organs and systems of the body are thoroughly cleansed </w:t>
      </w:r>
      <w:r>
        <w:rPr>
          <w:rFonts w:ascii="Times New Roman" w:hAnsi="Times New Roman" w:cs="Times New Roman"/>
          <w:color w:val="000000"/>
          <w:sz w:val="24"/>
          <w:szCs w:val="24"/>
        </w:rPr>
        <w:t xml:space="preserve">       </w:t>
      </w:r>
      <w:r w:rsidRPr="00164DB9">
        <w:rPr>
          <w:rFonts w:ascii="Times New Roman" w:hAnsi="Times New Roman" w:cs="Times New Roman"/>
          <w:color w:val="000000"/>
          <w:sz w:val="24"/>
          <w:szCs w:val="24"/>
        </w:rPr>
        <w:t xml:space="preserve">(e.g.,cardiovascular system, gastrointestinal tract, respiratory tract, etc.) </w:t>
      </w:r>
    </w:p>
    <w:p w:rsidR="00792346" w:rsidRDefault="00792346" w:rsidP="00792346">
      <w:pPr>
        <w:autoSpaceDE w:val="0"/>
        <w:autoSpaceDN w:val="0"/>
        <w:adjustRightInd w:val="0"/>
        <w:spacing w:after="0" w:line="240" w:lineRule="auto"/>
        <w:rPr>
          <w:rFonts w:ascii="Times New Roman" w:hAnsi="Times New Roman" w:cs="Times New Roman"/>
          <w:color w:val="000000"/>
          <w:sz w:val="24"/>
          <w:szCs w:val="24"/>
        </w:rPr>
      </w:pPr>
      <w:r w:rsidRPr="00164DB9">
        <w:rPr>
          <w:rFonts w:ascii="Times New Roman" w:hAnsi="Times New Roman" w:cs="Times New Roman"/>
          <w:color w:val="000000"/>
          <w:sz w:val="24"/>
          <w:szCs w:val="24"/>
        </w:rPr>
        <w:t xml:space="preserve">(2) The cellular level, where purification and cleansing of the body is produced at the level of </w:t>
      </w:r>
      <w:r>
        <w:rPr>
          <w:rFonts w:ascii="Times New Roman" w:hAnsi="Times New Roman" w:cs="Times New Roman"/>
          <w:color w:val="000000"/>
          <w:sz w:val="24"/>
          <w:szCs w:val="24"/>
        </w:rPr>
        <w:t xml:space="preserve">   </w:t>
      </w:r>
      <w:r w:rsidRPr="00164DB9">
        <w:rPr>
          <w:rFonts w:ascii="Times New Roman" w:hAnsi="Times New Roman" w:cs="Times New Roman"/>
          <w:color w:val="000000"/>
          <w:sz w:val="24"/>
          <w:szCs w:val="24"/>
        </w:rPr>
        <w:t>cells, cell membranes, and molecules.</w:t>
      </w:r>
    </w:p>
    <w:p w:rsidR="00792346" w:rsidRDefault="00792346" w:rsidP="00792346">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Various other benefits are also there which makes Shodhana an important aspect in Ayurvedic treatment. Like shodhana brings flexibility in the body, delayed aging process, help in quality of life.</w:t>
      </w:r>
    </w:p>
    <w:p w:rsidR="00792346" w:rsidRDefault="00792346" w:rsidP="00792346">
      <w:pPr>
        <w:autoSpaceDE w:val="0"/>
        <w:autoSpaceDN w:val="0"/>
        <w:adjustRightInd w:val="0"/>
        <w:spacing w:after="0" w:line="240" w:lineRule="auto"/>
        <w:rPr>
          <w:rFonts w:ascii="Times New Roman" w:hAnsi="Times New Roman" w:cs="Times New Roman"/>
          <w:color w:val="000000"/>
          <w:sz w:val="24"/>
          <w:szCs w:val="24"/>
        </w:rPr>
      </w:pPr>
    </w:p>
    <w:p w:rsidR="00792346" w:rsidRDefault="00792346" w:rsidP="00792346">
      <w:pPr>
        <w:autoSpaceDE w:val="0"/>
        <w:autoSpaceDN w:val="0"/>
        <w:adjustRightInd w:val="0"/>
        <w:spacing w:after="0" w:line="240" w:lineRule="auto"/>
        <w:rPr>
          <w:rFonts w:ascii="Times New Roman" w:hAnsi="Times New Roman" w:cs="Times New Roman"/>
          <w:b/>
          <w:color w:val="000000"/>
          <w:sz w:val="24"/>
          <w:szCs w:val="24"/>
        </w:rPr>
      </w:pPr>
    </w:p>
    <w:p w:rsidR="00792346" w:rsidRPr="00864C77" w:rsidRDefault="00792346" w:rsidP="00792346">
      <w:pPr>
        <w:autoSpaceDE w:val="0"/>
        <w:autoSpaceDN w:val="0"/>
        <w:adjustRightInd w:val="0"/>
        <w:spacing w:after="0" w:line="240" w:lineRule="auto"/>
        <w:rPr>
          <w:rFonts w:ascii="Times New Roman" w:hAnsi="Times New Roman" w:cs="Times New Roman"/>
          <w:b/>
          <w:color w:val="000000"/>
          <w:sz w:val="24"/>
          <w:szCs w:val="24"/>
        </w:rPr>
      </w:pPr>
      <w:r w:rsidRPr="00864C77">
        <w:rPr>
          <w:rFonts w:ascii="Times New Roman" w:hAnsi="Times New Roman" w:cs="Times New Roman"/>
          <w:b/>
          <w:color w:val="000000"/>
          <w:sz w:val="24"/>
          <w:szCs w:val="24"/>
        </w:rPr>
        <w:t>Discussion</w:t>
      </w:r>
    </w:p>
    <w:p w:rsidR="00792346" w:rsidRDefault="00301987" w:rsidP="007923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64" type="#_x0000_t32" style="position:absolute;margin-left:-.15pt;margin-top:249.6pt;width:498.75pt;height:2.25pt;flip:y;z-index:251675648" o:connectortype="straight"/>
        </w:pict>
      </w:r>
      <w:r w:rsidR="00792346" w:rsidRPr="00164DB9">
        <w:rPr>
          <w:rFonts w:ascii="Times New Roman" w:hAnsi="Times New Roman" w:cs="Times New Roman"/>
          <w:color w:val="000000"/>
          <w:sz w:val="24"/>
          <w:szCs w:val="24"/>
        </w:rPr>
        <w:t xml:space="preserve">Shodhana therapy helps in bring the whole body </w:t>
      </w:r>
      <w:r w:rsidR="00792346">
        <w:rPr>
          <w:rFonts w:ascii="Times New Roman" w:hAnsi="Times New Roman" w:cs="Times New Roman"/>
          <w:color w:val="000000"/>
          <w:sz w:val="24"/>
          <w:szCs w:val="24"/>
        </w:rPr>
        <w:t xml:space="preserve">to normalcy, </w:t>
      </w:r>
      <w:r w:rsidR="00792346" w:rsidRPr="00164DB9">
        <w:rPr>
          <w:rFonts w:ascii="Times New Roman" w:hAnsi="Times New Roman" w:cs="Times New Roman"/>
          <w:color w:val="000000"/>
          <w:sz w:val="24"/>
          <w:szCs w:val="24"/>
        </w:rPr>
        <w:t>starts rejuvenation and revitalization of all body tissues, potentates the pharmacological actions of various drugs and medicines administered after shodhana, removes waste products, unwanted materials, various toxins, and stagnant dosas, and potentiates physiological functions of all the body systems (e.g. gut absorption improves considerably and metabolism is also corrected). The prognosis of various diseases that are difficult to treat with simple administration of medicines becomes significantly improved (good prognosis) after administration of Shoshana. Shodhan karma not only is a prerequisite for all the therapeutic procedures and medications but also has a full therapeutic role in promoting preventive, curative, and rehabilitative procedures.</w:t>
      </w:r>
    </w:p>
    <w:p w:rsidR="00792346" w:rsidRDefault="00792346" w:rsidP="00792346">
      <w:pPr>
        <w:autoSpaceDE w:val="0"/>
        <w:autoSpaceDN w:val="0"/>
        <w:adjustRightInd w:val="0"/>
        <w:spacing w:after="0" w:line="240" w:lineRule="auto"/>
        <w:rPr>
          <w:rFonts w:ascii="Times New Roman" w:hAnsi="Times New Roman" w:cs="Times New Roman"/>
          <w:color w:val="000000"/>
          <w:sz w:val="24"/>
          <w:szCs w:val="24"/>
        </w:rPr>
      </w:pPr>
    </w:p>
    <w:p w:rsidR="00792346" w:rsidRPr="00864C77" w:rsidRDefault="00792346" w:rsidP="00792346">
      <w:pPr>
        <w:spacing w:after="0"/>
        <w:rPr>
          <w:rFonts w:ascii="Times New Roman" w:hAnsi="Times New Roman" w:cs="Times New Roman"/>
          <w:b/>
          <w:sz w:val="24"/>
          <w:szCs w:val="24"/>
        </w:rPr>
      </w:pPr>
      <w:r w:rsidRPr="00864C77">
        <w:rPr>
          <w:rFonts w:ascii="Times New Roman" w:hAnsi="Times New Roman" w:cs="Times New Roman"/>
          <w:b/>
          <w:sz w:val="24"/>
          <w:szCs w:val="24"/>
        </w:rPr>
        <w:t xml:space="preserve">Conclusion </w:t>
      </w:r>
    </w:p>
    <w:p w:rsidR="00792346" w:rsidRPr="00164DB9" w:rsidRDefault="00792346" w:rsidP="00792346">
      <w:pPr>
        <w:spacing w:after="0"/>
        <w:rPr>
          <w:rFonts w:ascii="Times New Roman" w:hAnsi="Times New Roman" w:cs="Times New Roman"/>
          <w:b/>
          <w:sz w:val="24"/>
          <w:szCs w:val="24"/>
          <w:u w:val="single"/>
        </w:rPr>
      </w:pPr>
      <w:r w:rsidRPr="00164DB9">
        <w:rPr>
          <w:rFonts w:ascii="Times New Roman" w:hAnsi="Times New Roman" w:cs="Times New Roman"/>
          <w:color w:val="000000"/>
          <w:sz w:val="24"/>
          <w:szCs w:val="24"/>
        </w:rPr>
        <w:t>Any type of shodhana procedure is believed to affect the cleansing of microcirculatory channels by eliminating the toxic metabolites from the body. This helps in the process of curing a disease. Scientific studies indicate that cleansing procedures appear to help in eradicating chronic diseases more effectively.</w:t>
      </w:r>
    </w:p>
    <w:p w:rsidR="00792346" w:rsidRDefault="00792346" w:rsidP="00B72A71">
      <w:pPr>
        <w:contextualSpacing/>
        <w:jc w:val="both"/>
        <w:rPr>
          <w:rFonts w:ascii="Times New Roman" w:hAnsi="Times New Roman" w:cs="Times New Roman"/>
          <w:b/>
        </w:rPr>
      </w:pPr>
    </w:p>
    <w:p w:rsidR="00792346" w:rsidRDefault="00792346" w:rsidP="00B72A71">
      <w:pPr>
        <w:contextualSpacing/>
        <w:jc w:val="both"/>
        <w:rPr>
          <w:rFonts w:ascii="Times New Roman" w:hAnsi="Times New Roman" w:cs="Times New Roman"/>
          <w:b/>
        </w:rPr>
      </w:pPr>
    </w:p>
    <w:p w:rsidR="00792346" w:rsidRDefault="00792346" w:rsidP="00B72A71">
      <w:pPr>
        <w:contextualSpacing/>
        <w:jc w:val="both"/>
        <w:rPr>
          <w:rFonts w:ascii="Times New Roman" w:hAnsi="Times New Roman" w:cs="Times New Roman"/>
          <w:b/>
        </w:rPr>
      </w:pPr>
    </w:p>
    <w:p w:rsidR="00792346" w:rsidRDefault="00792346" w:rsidP="00B72A71">
      <w:pPr>
        <w:contextualSpacing/>
        <w:jc w:val="both"/>
        <w:rPr>
          <w:rFonts w:ascii="Times New Roman" w:hAnsi="Times New Roman" w:cs="Times New Roman"/>
          <w:b/>
        </w:rPr>
      </w:pPr>
    </w:p>
    <w:p w:rsidR="00792346" w:rsidRDefault="00792346" w:rsidP="00B72A71">
      <w:pPr>
        <w:contextualSpacing/>
        <w:jc w:val="both"/>
        <w:rPr>
          <w:rFonts w:ascii="Times New Roman" w:hAnsi="Times New Roman" w:cs="Times New Roman"/>
          <w:b/>
        </w:rPr>
      </w:pPr>
    </w:p>
    <w:p w:rsidR="006D1136" w:rsidRPr="00760913" w:rsidRDefault="00EF6CEF" w:rsidP="00B72A71">
      <w:pPr>
        <w:contextualSpacing/>
        <w:jc w:val="both"/>
        <w:rPr>
          <w:rFonts w:ascii="Times New Roman" w:hAnsi="Times New Roman" w:cs="Times New Roman"/>
          <w:b/>
        </w:rPr>
        <w:sectPr w:rsidR="006D1136" w:rsidRPr="00760913" w:rsidSect="00261852">
          <w:type w:val="continuous"/>
          <w:pgSz w:w="11909" w:h="16834" w:code="9"/>
          <w:pgMar w:top="1008" w:right="1008" w:bottom="1296" w:left="1008" w:header="720" w:footer="432" w:gutter="0"/>
          <w:pgNumType w:start="41"/>
          <w:cols w:num="2" w:space="1135"/>
          <w:docGrid w:linePitch="360"/>
        </w:sectPr>
      </w:pPr>
      <w:r>
        <w:rPr>
          <w:rFonts w:ascii="Times New Roman" w:hAnsi="Times New Roman" w:cs="Times New Roman"/>
          <w:b/>
        </w:rPr>
        <w:t xml:space="preserve"> </w:t>
      </w:r>
    </w:p>
    <w:p w:rsidR="00097A43" w:rsidRPr="00097A43" w:rsidRDefault="00097A43" w:rsidP="00097A43">
      <w:pPr>
        <w:spacing w:after="425" w:line="360" w:lineRule="auto"/>
        <w:rPr>
          <w:rFonts w:ascii="Times New Roman" w:hAnsi="Times New Roman" w:cs="Times New Roman"/>
        </w:rPr>
      </w:pPr>
      <w:r>
        <w:rPr>
          <w:rFonts w:ascii="Times New Roman" w:hAnsi="Times New Roman" w:cs="Times New Roman"/>
          <w:b/>
        </w:rPr>
        <w:t>REFERE</w:t>
      </w:r>
      <w:r w:rsidRPr="00097A43">
        <w:rPr>
          <w:rFonts w:ascii="Times New Roman" w:hAnsi="Times New Roman" w:cs="Times New Roman"/>
          <w:b/>
        </w:rPr>
        <w:t xml:space="preserve">NCES: </w:t>
      </w:r>
    </w:p>
    <w:p w:rsidR="00792346" w:rsidRPr="003F23B8"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commentary of Chakrapani Datta. Sutra  Sthana 16/13-16. Reprint ed. Varanasi (India): Chaukambha Orientalia; 2011.</w:t>
      </w:r>
    </w:p>
    <w:p w:rsidR="00792346" w:rsidRPr="003F23B8"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commentary of Chakrapani Datta. Sutra Sthana 16/17-19. Reprint ed. Varanasi (India): Chaukambha Orientalia; 2011.</w:t>
      </w:r>
    </w:p>
    <w:p w:rsidR="00792346" w:rsidRPr="003F23B8" w:rsidRDefault="00792346" w:rsidP="00792346">
      <w:pPr>
        <w:pStyle w:val="ListParagraph"/>
        <w:numPr>
          <w:ilvl w:val="0"/>
          <w:numId w:val="47"/>
        </w:numPr>
        <w:autoSpaceDE w:val="0"/>
        <w:autoSpaceDN w:val="0"/>
        <w:adjustRightInd w:val="0"/>
        <w:rPr>
          <w:rFonts w:cs="Times New Roman"/>
          <w:szCs w:val="24"/>
        </w:rPr>
      </w:pPr>
      <w:r w:rsidRPr="003F23B8">
        <w:rPr>
          <w:rFonts w:cs="Times New Roman"/>
          <w:szCs w:val="24"/>
        </w:rPr>
        <w:t xml:space="preserve">Alternative Therapies in Health and Medicine, Sept./Oct 2002, Vol. 8, No. 5: pp93-103. </w:t>
      </w:r>
      <w:r>
        <w:rPr>
          <w:rFonts w:cs="Times New Roman"/>
          <w:szCs w:val="24"/>
        </w:rPr>
        <w:t xml:space="preserve">  </w:t>
      </w:r>
    </w:p>
    <w:p w:rsidR="00792346" w:rsidRPr="00864C77"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commentar</w:t>
      </w:r>
      <w:r>
        <w:rPr>
          <w:rFonts w:cs="Times New Roman"/>
          <w:bCs/>
          <w:szCs w:val="24"/>
        </w:rPr>
        <w:t xml:space="preserve">y of Chakrapani Datta. Sidhi </w:t>
      </w:r>
      <w:r w:rsidRPr="003F23B8">
        <w:rPr>
          <w:rFonts w:cs="Times New Roman"/>
          <w:bCs/>
          <w:szCs w:val="24"/>
        </w:rPr>
        <w:t xml:space="preserve">Sthana </w:t>
      </w:r>
      <w:r>
        <w:rPr>
          <w:rFonts w:cs="Times New Roman"/>
          <w:bCs/>
          <w:color w:val="000000" w:themeColor="text1"/>
          <w:szCs w:val="24"/>
        </w:rPr>
        <w:t>2/24</w:t>
      </w:r>
      <w:r w:rsidRPr="003F23B8">
        <w:rPr>
          <w:rFonts w:cs="Times New Roman"/>
          <w:bCs/>
          <w:szCs w:val="24"/>
        </w:rPr>
        <w:t>. Reprint ed. Varanasi (India</w:t>
      </w:r>
      <w:r>
        <w:rPr>
          <w:rFonts w:cs="Times New Roman"/>
          <w:bCs/>
          <w:szCs w:val="24"/>
        </w:rPr>
        <w:t>): Chaukambha Orientalia; 2011</w:t>
      </w:r>
      <w:r w:rsidRPr="003C6B9A">
        <w:rPr>
          <w:rFonts w:cs="Times New Roman"/>
          <w:szCs w:val="24"/>
        </w:rPr>
        <w:t>.</w:t>
      </w:r>
    </w:p>
    <w:p w:rsidR="00792346" w:rsidRPr="00CF0CDA" w:rsidRDefault="00792346" w:rsidP="00792346">
      <w:pPr>
        <w:pStyle w:val="ListParagraph"/>
        <w:numPr>
          <w:ilvl w:val="0"/>
          <w:numId w:val="47"/>
        </w:numPr>
        <w:tabs>
          <w:tab w:val="left" w:pos="3990"/>
        </w:tabs>
        <w:spacing w:after="200" w:line="276" w:lineRule="auto"/>
        <w:jc w:val="both"/>
        <w:rPr>
          <w:rFonts w:cs="Times New Roman"/>
          <w:szCs w:val="24"/>
        </w:rPr>
      </w:pPr>
      <w:r w:rsidRPr="009D0A41">
        <w:rPr>
          <w:rFonts w:cs="Times New Roman"/>
          <w:szCs w:val="24"/>
        </w:rPr>
        <w:t>Acharya Y T. Sushruta Samhita with Nibandhasangraha com</w:t>
      </w:r>
      <w:r>
        <w:rPr>
          <w:rFonts w:cs="Times New Roman"/>
          <w:szCs w:val="24"/>
        </w:rPr>
        <w:t xml:space="preserve">mentary of Dalhanacharya. </w:t>
      </w:r>
      <w:r w:rsidRPr="003F23B8">
        <w:rPr>
          <w:rFonts w:cs="Times New Roman"/>
          <w:szCs w:val="24"/>
        </w:rPr>
        <w:t>Sutra</w:t>
      </w:r>
      <w:r>
        <w:rPr>
          <w:rFonts w:cs="Times New Roman"/>
          <w:szCs w:val="24"/>
        </w:rPr>
        <w:t xml:space="preserve"> Sthana 5/1</w:t>
      </w:r>
      <w:bookmarkStart w:id="1" w:name="_GoBack"/>
      <w:bookmarkEnd w:id="1"/>
      <w:r w:rsidRPr="009D0A41">
        <w:rPr>
          <w:rFonts w:cs="Times New Roman"/>
          <w:szCs w:val="24"/>
        </w:rPr>
        <w:t xml:space="preserve">. Reprint ed. Varanasi (India): Chaukambha Sanskrit Sansthan; 2014. </w:t>
      </w:r>
    </w:p>
    <w:p w:rsidR="00792346" w:rsidRPr="00864C77"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szCs w:val="24"/>
        </w:rPr>
        <w:t>Upadhaya Yadunandan. Astanga Hridyam of Vaghbhata with Vidyotini Hindi commentary of Gupta Kaviraj Atrideva.. Sutra Sthana 14/5 Varanasi (India): Chaukambha Prakashan; 2011.</w:t>
      </w:r>
    </w:p>
    <w:p w:rsidR="00792346" w:rsidRPr="003F23B8"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commentar</w:t>
      </w:r>
      <w:r>
        <w:rPr>
          <w:rFonts w:cs="Times New Roman"/>
          <w:bCs/>
          <w:szCs w:val="24"/>
        </w:rPr>
        <w:t xml:space="preserve">y of Chakrapani Datta. Kalpa </w:t>
      </w:r>
      <w:r w:rsidRPr="003F23B8">
        <w:rPr>
          <w:rFonts w:cs="Times New Roman"/>
          <w:bCs/>
          <w:szCs w:val="24"/>
        </w:rPr>
        <w:t xml:space="preserve">Sthana </w:t>
      </w:r>
      <w:r>
        <w:rPr>
          <w:rFonts w:cs="Times New Roman"/>
          <w:bCs/>
          <w:color w:val="000000" w:themeColor="text1"/>
          <w:szCs w:val="24"/>
        </w:rPr>
        <w:t>1/4</w:t>
      </w:r>
      <w:r w:rsidRPr="003F23B8">
        <w:rPr>
          <w:rFonts w:cs="Times New Roman"/>
          <w:bCs/>
          <w:szCs w:val="24"/>
        </w:rPr>
        <w:t>. Reprint ed. Varanasi (India</w:t>
      </w:r>
      <w:r>
        <w:rPr>
          <w:rFonts w:cs="Times New Roman"/>
          <w:bCs/>
          <w:szCs w:val="24"/>
        </w:rPr>
        <w:t>): Chaukambha Orientalia; 2011.</w:t>
      </w:r>
    </w:p>
    <w:p w:rsidR="00792346" w:rsidRPr="003C6B9A"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commentar</w:t>
      </w:r>
      <w:r>
        <w:rPr>
          <w:rFonts w:cs="Times New Roman"/>
          <w:bCs/>
          <w:szCs w:val="24"/>
        </w:rPr>
        <w:t xml:space="preserve">y of Chakrapani Datta. chikitsa </w:t>
      </w:r>
      <w:r w:rsidRPr="003F23B8">
        <w:rPr>
          <w:rFonts w:cs="Times New Roman"/>
          <w:bCs/>
          <w:szCs w:val="24"/>
        </w:rPr>
        <w:t xml:space="preserve">Sthana </w:t>
      </w:r>
      <w:r>
        <w:rPr>
          <w:rFonts w:cs="Times New Roman"/>
          <w:bCs/>
          <w:color w:val="000000" w:themeColor="text1"/>
          <w:szCs w:val="24"/>
        </w:rPr>
        <w:t>25/50</w:t>
      </w:r>
      <w:r w:rsidRPr="003F23B8">
        <w:rPr>
          <w:rFonts w:cs="Times New Roman"/>
          <w:bCs/>
          <w:szCs w:val="24"/>
        </w:rPr>
        <w:t>. Reprint ed. Varanasi (India</w:t>
      </w:r>
      <w:r>
        <w:rPr>
          <w:rFonts w:cs="Times New Roman"/>
          <w:bCs/>
          <w:szCs w:val="24"/>
        </w:rPr>
        <w:t>): Chaukambha Orientalia; 2011</w:t>
      </w:r>
      <w:r w:rsidRPr="003C6B9A">
        <w:rPr>
          <w:rFonts w:cs="Times New Roman"/>
          <w:szCs w:val="24"/>
        </w:rPr>
        <w:t>.</w:t>
      </w:r>
    </w:p>
    <w:p w:rsidR="00792346" w:rsidRPr="003C6B9A"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commentar</w:t>
      </w:r>
      <w:r>
        <w:rPr>
          <w:rFonts w:cs="Times New Roman"/>
          <w:bCs/>
          <w:szCs w:val="24"/>
        </w:rPr>
        <w:t xml:space="preserve">y of Chakrapani Datta. Sidhi </w:t>
      </w:r>
      <w:r w:rsidRPr="003F23B8">
        <w:rPr>
          <w:rFonts w:cs="Times New Roman"/>
          <w:bCs/>
          <w:szCs w:val="24"/>
        </w:rPr>
        <w:t xml:space="preserve">Sthana </w:t>
      </w:r>
      <w:r>
        <w:rPr>
          <w:rFonts w:cs="Times New Roman"/>
          <w:bCs/>
          <w:color w:val="000000" w:themeColor="text1"/>
          <w:szCs w:val="24"/>
        </w:rPr>
        <w:t>1/40-41</w:t>
      </w:r>
      <w:r w:rsidRPr="003F23B8">
        <w:rPr>
          <w:rFonts w:cs="Times New Roman"/>
          <w:bCs/>
          <w:szCs w:val="24"/>
        </w:rPr>
        <w:t>. Reprint ed. Varanasi (India</w:t>
      </w:r>
      <w:r>
        <w:rPr>
          <w:rFonts w:cs="Times New Roman"/>
          <w:bCs/>
          <w:szCs w:val="24"/>
        </w:rPr>
        <w:t>): Chaukambha Orientalia; 2011</w:t>
      </w:r>
    </w:p>
    <w:p w:rsidR="00792346" w:rsidRPr="003C6B9A"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szCs w:val="24"/>
        </w:rPr>
        <w:t>Upadhaya Yadunandan. Astanga Hridyam of Vaghbhata with Vidyotini Hindi commentary of Gupta Kavi</w:t>
      </w:r>
      <w:r>
        <w:rPr>
          <w:rFonts w:cs="Times New Roman"/>
          <w:szCs w:val="24"/>
        </w:rPr>
        <w:t>raj Atrideva.. Sutra Sthana 19/1.</w:t>
      </w:r>
      <w:r w:rsidRPr="003F23B8">
        <w:rPr>
          <w:rFonts w:cs="Times New Roman"/>
          <w:szCs w:val="24"/>
        </w:rPr>
        <w:t xml:space="preserve"> Varanasi (India): Chaukambha Prakashan; 2011</w:t>
      </w:r>
      <w:r>
        <w:rPr>
          <w:rFonts w:cs="Times New Roman"/>
          <w:szCs w:val="24"/>
        </w:rPr>
        <w:t>.</w:t>
      </w:r>
    </w:p>
    <w:p w:rsidR="00792346" w:rsidRPr="003C6B9A"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w:t>
      </w:r>
      <w:r>
        <w:rPr>
          <w:rFonts w:cs="Times New Roman"/>
          <w:bCs/>
          <w:szCs w:val="24"/>
        </w:rPr>
        <w:t>tary of Chakrapani Datta. Sidhi Sthana 1/38-40</w:t>
      </w:r>
      <w:r w:rsidRPr="003F23B8">
        <w:rPr>
          <w:rFonts w:cs="Times New Roman"/>
          <w:bCs/>
          <w:szCs w:val="24"/>
        </w:rPr>
        <w:t>. Reprint ed. Varanasi (India): Chaukambha Orientalia; 2011.</w:t>
      </w:r>
      <w:r w:rsidRPr="003F23B8">
        <w:rPr>
          <w:rFonts w:cs="Times New Roman"/>
          <w:szCs w:val="24"/>
        </w:rPr>
        <w:t xml:space="preserve"> </w:t>
      </w:r>
    </w:p>
    <w:p w:rsidR="00792346" w:rsidRPr="003F23B8" w:rsidRDefault="00792346" w:rsidP="00792346">
      <w:pPr>
        <w:pStyle w:val="ListParagraph"/>
        <w:numPr>
          <w:ilvl w:val="0"/>
          <w:numId w:val="47"/>
        </w:numPr>
        <w:tabs>
          <w:tab w:val="left" w:pos="3990"/>
        </w:tabs>
        <w:spacing w:after="200" w:line="276" w:lineRule="auto"/>
        <w:jc w:val="both"/>
        <w:rPr>
          <w:rFonts w:cs="Times New Roman"/>
          <w:szCs w:val="24"/>
        </w:rPr>
      </w:pPr>
      <w:r w:rsidRPr="009D0A41">
        <w:rPr>
          <w:rFonts w:cs="Times New Roman"/>
          <w:szCs w:val="24"/>
        </w:rPr>
        <w:t>Acharya Y T. Sushruta Samhita with Nibandhasangraha com</w:t>
      </w:r>
      <w:r>
        <w:rPr>
          <w:rFonts w:cs="Times New Roman"/>
          <w:szCs w:val="24"/>
        </w:rPr>
        <w:t>mentary of Dalhanacharya. Chikitsa Sthana 35/18</w:t>
      </w:r>
      <w:r w:rsidRPr="009D0A41">
        <w:rPr>
          <w:rFonts w:cs="Times New Roman"/>
          <w:szCs w:val="24"/>
        </w:rPr>
        <w:t>. Reprint ed. Varanasi (India): Chaukambha Sanskrit Sansthan; 2014</w:t>
      </w:r>
      <w:r w:rsidRPr="003F23B8">
        <w:rPr>
          <w:rFonts w:cs="Times New Roman"/>
          <w:bCs/>
          <w:szCs w:val="24"/>
        </w:rPr>
        <w:t>.</w:t>
      </w:r>
    </w:p>
    <w:p w:rsidR="00792346" w:rsidRPr="003C6B9A"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szCs w:val="24"/>
        </w:rPr>
        <w:t>Upadhaya Yadunandan. Astanga Hridyam of Vaghbhata with Vidyotini Hindi commentary of Gupta Kavi</w:t>
      </w:r>
      <w:r>
        <w:rPr>
          <w:rFonts w:cs="Times New Roman"/>
          <w:szCs w:val="24"/>
        </w:rPr>
        <w:t>raj Atrideva.. Sutra Sthana 19/1.</w:t>
      </w:r>
      <w:r w:rsidRPr="003F23B8">
        <w:rPr>
          <w:rFonts w:cs="Times New Roman"/>
          <w:szCs w:val="24"/>
        </w:rPr>
        <w:t xml:space="preserve"> Varanasi (India): Chaukambha Prakashan; 2011</w:t>
      </w:r>
      <w:r>
        <w:rPr>
          <w:rFonts w:cs="Times New Roman"/>
          <w:szCs w:val="24"/>
        </w:rPr>
        <w:t>.</w:t>
      </w:r>
    </w:p>
    <w:p w:rsidR="00792346" w:rsidRPr="00842C99" w:rsidRDefault="00792346" w:rsidP="00792346">
      <w:pPr>
        <w:pStyle w:val="ListParagraph"/>
        <w:numPr>
          <w:ilvl w:val="0"/>
          <w:numId w:val="47"/>
        </w:numPr>
        <w:tabs>
          <w:tab w:val="left" w:pos="3990"/>
        </w:tabs>
        <w:spacing w:after="200" w:line="276" w:lineRule="auto"/>
        <w:jc w:val="both"/>
        <w:rPr>
          <w:rFonts w:cs="Times New Roman"/>
          <w:szCs w:val="24"/>
        </w:rPr>
      </w:pPr>
      <w:r w:rsidRPr="009D0A41">
        <w:rPr>
          <w:rFonts w:cs="Times New Roman"/>
          <w:szCs w:val="24"/>
        </w:rPr>
        <w:t>Acharya Y T. Sushruta Samhita with Nibandhasangraha com</w:t>
      </w:r>
      <w:r>
        <w:rPr>
          <w:rFonts w:cs="Times New Roman"/>
          <w:szCs w:val="24"/>
        </w:rPr>
        <w:t>mentary of Dalhanacharya. Chikitsa Sthana 35/18-19</w:t>
      </w:r>
      <w:r w:rsidRPr="009D0A41">
        <w:rPr>
          <w:rFonts w:cs="Times New Roman"/>
          <w:szCs w:val="24"/>
        </w:rPr>
        <w:t>. Reprint ed. Varanasi (India): Chaukambha Sanskrit Sansthan; 2014</w:t>
      </w:r>
      <w:r>
        <w:rPr>
          <w:rFonts w:cs="Times New Roman"/>
          <w:szCs w:val="24"/>
        </w:rPr>
        <w:t>.</w:t>
      </w:r>
    </w:p>
    <w:p w:rsidR="00792346" w:rsidRPr="003F23B8" w:rsidRDefault="00792346" w:rsidP="00792346">
      <w:pPr>
        <w:pStyle w:val="ListParagraph"/>
        <w:numPr>
          <w:ilvl w:val="0"/>
          <w:numId w:val="47"/>
        </w:numPr>
        <w:tabs>
          <w:tab w:val="left" w:pos="3990"/>
        </w:tabs>
        <w:spacing w:after="200" w:line="276" w:lineRule="auto"/>
        <w:jc w:val="both"/>
        <w:rPr>
          <w:rFonts w:cs="Times New Roman"/>
          <w:szCs w:val="24"/>
        </w:rPr>
      </w:pPr>
      <w:r w:rsidRPr="009D0A41">
        <w:rPr>
          <w:rFonts w:cs="Times New Roman"/>
          <w:szCs w:val="24"/>
        </w:rPr>
        <w:t>Acharya Y T. Sushruta Samhita with Nibandhasangraha com</w:t>
      </w:r>
      <w:r>
        <w:rPr>
          <w:rFonts w:cs="Times New Roman"/>
          <w:szCs w:val="24"/>
        </w:rPr>
        <w:t>mentary of Dalhanacharya. Chikitsa Sthana 40/21</w:t>
      </w:r>
      <w:r w:rsidRPr="009D0A41">
        <w:rPr>
          <w:rFonts w:cs="Times New Roman"/>
          <w:szCs w:val="24"/>
        </w:rPr>
        <w:t>. Reprint ed. Varanasi (India): Chaukambha Sanskrit Sansthan; 2014</w:t>
      </w:r>
      <w:r w:rsidRPr="003F23B8">
        <w:rPr>
          <w:rFonts w:cs="Times New Roman"/>
          <w:bCs/>
          <w:szCs w:val="24"/>
        </w:rPr>
        <w:t>.</w:t>
      </w:r>
    </w:p>
    <w:p w:rsidR="00792346" w:rsidRPr="003C6B9A" w:rsidRDefault="00792346" w:rsidP="00792346">
      <w:pPr>
        <w:pStyle w:val="ListParagraph"/>
        <w:numPr>
          <w:ilvl w:val="0"/>
          <w:numId w:val="47"/>
        </w:numPr>
        <w:tabs>
          <w:tab w:val="left" w:pos="3990"/>
        </w:tabs>
        <w:spacing w:after="200" w:line="276" w:lineRule="auto"/>
        <w:jc w:val="both"/>
        <w:rPr>
          <w:rFonts w:cs="Times New Roman"/>
          <w:szCs w:val="24"/>
        </w:rPr>
      </w:pPr>
      <w:r w:rsidRPr="003F23B8">
        <w:rPr>
          <w:rFonts w:cs="Times New Roman"/>
          <w:bCs/>
          <w:szCs w:val="24"/>
        </w:rPr>
        <w:t>Acharya YT. Charaka Samhita with Ayurveda Dipika commen</w:t>
      </w:r>
      <w:r>
        <w:rPr>
          <w:rFonts w:cs="Times New Roman"/>
          <w:bCs/>
          <w:szCs w:val="24"/>
        </w:rPr>
        <w:t>tary of Chakrapani Datta. Sidhi Sthana 9/88</w:t>
      </w:r>
      <w:r w:rsidRPr="003F23B8">
        <w:rPr>
          <w:rFonts w:cs="Times New Roman"/>
          <w:bCs/>
          <w:szCs w:val="24"/>
        </w:rPr>
        <w:t>. Reprint ed. Varanasi (India): Chaukambha Orientalia; 2011.</w:t>
      </w:r>
      <w:r w:rsidRPr="003F23B8">
        <w:rPr>
          <w:rFonts w:cs="Times New Roman"/>
          <w:szCs w:val="24"/>
        </w:rPr>
        <w:t xml:space="preserve"> </w:t>
      </w:r>
    </w:p>
    <w:p w:rsidR="00792346" w:rsidRPr="00842C99" w:rsidRDefault="00792346" w:rsidP="00792346">
      <w:pPr>
        <w:pStyle w:val="ListParagraph"/>
        <w:numPr>
          <w:ilvl w:val="0"/>
          <w:numId w:val="47"/>
        </w:numPr>
        <w:tabs>
          <w:tab w:val="left" w:pos="3990"/>
        </w:tabs>
        <w:spacing w:after="200" w:line="276" w:lineRule="auto"/>
        <w:jc w:val="both"/>
        <w:rPr>
          <w:rFonts w:cs="Times New Roman"/>
          <w:szCs w:val="24"/>
        </w:rPr>
      </w:pPr>
      <w:r w:rsidRPr="009D0A41">
        <w:rPr>
          <w:rFonts w:cs="Times New Roman"/>
          <w:szCs w:val="24"/>
        </w:rPr>
        <w:t>Acharya Y T. Sushruta Samhita with Nibandhasangraha com</w:t>
      </w:r>
      <w:r>
        <w:rPr>
          <w:rFonts w:cs="Times New Roman"/>
          <w:szCs w:val="24"/>
        </w:rPr>
        <w:t>mentary of Dalhanacharya. Sharir Sthana 8/6</w:t>
      </w:r>
      <w:r w:rsidRPr="009D0A41">
        <w:rPr>
          <w:rFonts w:cs="Times New Roman"/>
          <w:szCs w:val="24"/>
        </w:rPr>
        <w:t>. Reprint ed. Varanasi (India): Chaukambha Sanskrit Sansthan; 2014</w:t>
      </w:r>
      <w:r w:rsidRPr="003F23B8">
        <w:rPr>
          <w:rFonts w:cs="Times New Roman"/>
          <w:bCs/>
          <w:szCs w:val="24"/>
        </w:rPr>
        <w:t>.</w:t>
      </w:r>
    </w:p>
    <w:p w:rsidR="00792346" w:rsidRPr="00C4746A" w:rsidRDefault="00792346" w:rsidP="00792346">
      <w:pPr>
        <w:pStyle w:val="ListParagraph"/>
        <w:numPr>
          <w:ilvl w:val="0"/>
          <w:numId w:val="47"/>
        </w:numPr>
        <w:tabs>
          <w:tab w:val="left" w:pos="3990"/>
        </w:tabs>
        <w:spacing w:after="200" w:line="276" w:lineRule="auto"/>
        <w:jc w:val="both"/>
        <w:rPr>
          <w:rFonts w:cs="Times New Roman"/>
          <w:szCs w:val="24"/>
        </w:rPr>
      </w:pPr>
      <w:r w:rsidRPr="00C4746A">
        <w:rPr>
          <w:rFonts w:cs="Times New Roman"/>
          <w:bCs/>
          <w:szCs w:val="24"/>
        </w:rPr>
        <w:t xml:space="preserve">Acharya YT. Charaka Samhita with Ayurveda Dipika commentary of Chakrapani Datta. Sutra Sthana </w:t>
      </w:r>
      <w:r w:rsidRPr="00C4746A">
        <w:rPr>
          <w:rFonts w:cs="Times New Roman"/>
          <w:bCs/>
          <w:color w:val="000000" w:themeColor="text1"/>
          <w:szCs w:val="24"/>
        </w:rPr>
        <w:t>2/15</w:t>
      </w:r>
      <w:r w:rsidRPr="00C4746A">
        <w:rPr>
          <w:rFonts w:cs="Times New Roman"/>
          <w:bCs/>
          <w:szCs w:val="24"/>
        </w:rPr>
        <w:t>. Reprint ed. Varanasi (India): Chaukambha Orientalia; 2011.</w:t>
      </w:r>
    </w:p>
    <w:p w:rsidR="00792346" w:rsidRPr="00C4746A" w:rsidRDefault="00792346" w:rsidP="00792346">
      <w:pPr>
        <w:pStyle w:val="ListParagraph"/>
        <w:numPr>
          <w:ilvl w:val="0"/>
          <w:numId w:val="47"/>
        </w:numPr>
        <w:tabs>
          <w:tab w:val="left" w:pos="3990"/>
        </w:tabs>
        <w:spacing w:after="200" w:line="276" w:lineRule="auto"/>
        <w:jc w:val="both"/>
        <w:rPr>
          <w:rFonts w:cs="Times New Roman"/>
          <w:szCs w:val="24"/>
        </w:rPr>
      </w:pPr>
      <w:r w:rsidRPr="00C4746A">
        <w:rPr>
          <w:rFonts w:cs="Times New Roman"/>
          <w:szCs w:val="24"/>
        </w:rPr>
        <w:t>Upadhaya Yadunandan. Astanga Hridyam of Vaghbhata with Vidyotini Hindi commentary of Gupta Kaviraj Atrideva.. Sutra Sthana 13/30 Varanasi (India): Chaukambha Prakashan; 2011.</w:t>
      </w:r>
    </w:p>
    <w:p w:rsidR="00792346" w:rsidRPr="00C4746A" w:rsidRDefault="00792346" w:rsidP="00792346">
      <w:pPr>
        <w:pStyle w:val="ListParagraph"/>
        <w:numPr>
          <w:ilvl w:val="0"/>
          <w:numId w:val="47"/>
        </w:numPr>
        <w:tabs>
          <w:tab w:val="left" w:pos="3990"/>
        </w:tabs>
        <w:spacing w:after="200" w:line="276" w:lineRule="auto"/>
        <w:jc w:val="both"/>
        <w:rPr>
          <w:rFonts w:cs="Times New Roman"/>
          <w:szCs w:val="24"/>
        </w:rPr>
      </w:pPr>
      <w:r w:rsidRPr="00C4746A">
        <w:rPr>
          <w:rFonts w:cs="Times New Roman"/>
          <w:bCs/>
          <w:szCs w:val="24"/>
        </w:rPr>
        <w:t>Acharya YT. Charaka Samhita with Ayurveda Dipika commentary of Chakrapani Datta. Sutra Sthana 16/20. Reprint ed. Varanasi (India): Chaukambha Orientalia; 2011.</w:t>
      </w:r>
    </w:p>
    <w:p w:rsidR="00792346" w:rsidRPr="00C4746A" w:rsidRDefault="00792346" w:rsidP="00792346">
      <w:pPr>
        <w:pStyle w:val="ListParagraph"/>
        <w:numPr>
          <w:ilvl w:val="0"/>
          <w:numId w:val="47"/>
        </w:numPr>
        <w:tabs>
          <w:tab w:val="left" w:pos="3990"/>
        </w:tabs>
        <w:spacing w:after="200" w:line="276" w:lineRule="auto"/>
        <w:jc w:val="both"/>
        <w:rPr>
          <w:rFonts w:cs="Times New Roman"/>
          <w:szCs w:val="24"/>
        </w:rPr>
      </w:pPr>
      <w:r w:rsidRPr="00C4746A">
        <w:rPr>
          <w:rFonts w:cs="Times New Roman"/>
          <w:bCs/>
          <w:szCs w:val="24"/>
        </w:rPr>
        <w:t>Acharya YT. Charaka Samhita with Ayurveda Dipika commentary of Chakrapani Datta. Sutra Sthana16/21. Reprint ed. Varanasi (India): Chaukambha Orientalia; 2011.</w:t>
      </w:r>
    </w:p>
    <w:p w:rsidR="00792346" w:rsidRPr="00C4746A" w:rsidRDefault="00792346" w:rsidP="00792346">
      <w:pPr>
        <w:pStyle w:val="ListParagraph"/>
        <w:numPr>
          <w:ilvl w:val="0"/>
          <w:numId w:val="47"/>
        </w:numPr>
        <w:tabs>
          <w:tab w:val="left" w:pos="3990"/>
        </w:tabs>
        <w:spacing w:after="200" w:line="276" w:lineRule="auto"/>
        <w:jc w:val="both"/>
        <w:rPr>
          <w:rFonts w:cs="Times New Roman"/>
          <w:szCs w:val="24"/>
        </w:rPr>
      </w:pPr>
      <w:r w:rsidRPr="00C4746A">
        <w:rPr>
          <w:rFonts w:cs="Times New Roman"/>
          <w:bCs/>
          <w:szCs w:val="24"/>
        </w:rPr>
        <w:t>Acharya YT. Charaka Samhita with Ayurveda Dipika commentary of Chakrapani Datta. Sutra Sthana 15/20. Reprint ed. Varanasi (India): Chaukambha Orientalia; 2011.</w:t>
      </w:r>
      <w:r w:rsidRPr="00C4746A">
        <w:rPr>
          <w:rFonts w:cs="Times New Roman"/>
          <w:szCs w:val="24"/>
        </w:rPr>
        <w:t xml:space="preserve"> </w:t>
      </w:r>
    </w:p>
    <w:p w:rsidR="00792346" w:rsidRDefault="00792346" w:rsidP="00792346">
      <w:pPr>
        <w:pStyle w:val="ListParagraph"/>
        <w:tabs>
          <w:tab w:val="left" w:pos="3990"/>
        </w:tabs>
        <w:jc w:val="both"/>
        <w:rPr>
          <w:rFonts w:cs="Times New Roman"/>
          <w:szCs w:val="24"/>
        </w:rPr>
      </w:pPr>
    </w:p>
    <w:p w:rsidR="00792346" w:rsidRDefault="00792346" w:rsidP="00792346">
      <w:pPr>
        <w:pStyle w:val="ListParagraph"/>
        <w:tabs>
          <w:tab w:val="left" w:pos="3990"/>
        </w:tabs>
        <w:jc w:val="both"/>
        <w:rPr>
          <w:rFonts w:cs="Times New Roman"/>
          <w:szCs w:val="24"/>
        </w:rPr>
      </w:pPr>
    </w:p>
    <w:p w:rsidR="00792346" w:rsidRPr="00816FFF" w:rsidRDefault="00792346" w:rsidP="00792346">
      <w:pPr>
        <w:pStyle w:val="ListParagraph"/>
        <w:tabs>
          <w:tab w:val="left" w:pos="3990"/>
        </w:tabs>
        <w:jc w:val="both"/>
        <w:rPr>
          <w:rFonts w:cs="Times New Roman"/>
          <w:szCs w:val="24"/>
        </w:rPr>
      </w:pPr>
    </w:p>
    <w:p w:rsidR="00792346" w:rsidRDefault="00792346" w:rsidP="00792346">
      <w:pPr>
        <w:autoSpaceDE w:val="0"/>
        <w:autoSpaceDN w:val="0"/>
        <w:adjustRightInd w:val="0"/>
        <w:spacing w:after="0" w:line="240" w:lineRule="auto"/>
        <w:rPr>
          <w:rFonts w:ascii="Times New Roman" w:hAnsi="Times New Roman" w:cs="Times New Roman"/>
          <w:color w:val="000000"/>
          <w:sz w:val="24"/>
          <w:szCs w:val="24"/>
        </w:rPr>
      </w:pPr>
    </w:p>
    <w:p w:rsidR="00792346" w:rsidRDefault="00792346" w:rsidP="00792346">
      <w:pPr>
        <w:autoSpaceDE w:val="0"/>
        <w:autoSpaceDN w:val="0"/>
        <w:adjustRightInd w:val="0"/>
        <w:spacing w:after="0" w:line="240" w:lineRule="auto"/>
        <w:rPr>
          <w:rFonts w:ascii="Times New Roman" w:hAnsi="Times New Roman" w:cs="Times New Roman"/>
          <w:color w:val="000000"/>
          <w:sz w:val="24"/>
          <w:szCs w:val="24"/>
        </w:rPr>
      </w:pPr>
    </w:p>
    <w:p w:rsidR="00792346" w:rsidRDefault="00792346" w:rsidP="00792346">
      <w:pPr>
        <w:autoSpaceDE w:val="0"/>
        <w:autoSpaceDN w:val="0"/>
        <w:adjustRightInd w:val="0"/>
        <w:spacing w:after="0" w:line="240" w:lineRule="auto"/>
        <w:rPr>
          <w:rFonts w:ascii="Times New Roman" w:hAnsi="Times New Roman" w:cs="Times New Roman"/>
          <w:color w:val="000000"/>
          <w:sz w:val="24"/>
          <w:szCs w:val="24"/>
        </w:rPr>
      </w:pPr>
    </w:p>
    <w:sectPr w:rsidR="00792346" w:rsidSect="00EF6CEF">
      <w:type w:val="continuous"/>
      <w:pgSz w:w="11909" w:h="16834" w:code="9"/>
      <w:pgMar w:top="1008" w:right="1008" w:bottom="1296" w:left="1008" w:header="720" w:footer="432" w:gutter="0"/>
      <w:pgNumType w:start="41"/>
      <w:cols w:num="2" w:space="113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687" w:rsidRDefault="00B30687" w:rsidP="003B2B8D">
      <w:pPr>
        <w:spacing w:after="0" w:line="240" w:lineRule="auto"/>
      </w:pPr>
      <w:r>
        <w:separator/>
      </w:r>
    </w:p>
  </w:endnote>
  <w:endnote w:type="continuationSeparator" w:id="1">
    <w:p w:rsidR="00B30687" w:rsidRDefault="00B30687" w:rsidP="003B2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la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4B" w:rsidRDefault="00B62A4B">
    <w:pPr>
      <w:pStyle w:val="Footer"/>
    </w:pPr>
    <w:r w:rsidRPr="00760913">
      <w:rPr>
        <w:rFonts w:ascii="Times New Roman" w:hAnsi="Times New Roman" w:cs="Times New Roman"/>
        <w:b/>
        <w:color w:val="00B050"/>
        <w:sz w:val="20"/>
      </w:rPr>
      <w:t>e-ISSN No:2581-8058</w:t>
    </w:r>
    <w:r>
      <w:rPr>
        <w:rFonts w:ascii="Times New Roman" w:hAnsi="Times New Roman" w:cs="Times New Roman"/>
        <w:b/>
        <w:color w:val="00B050"/>
        <w:sz w:val="20"/>
      </w:rPr>
      <w:t xml:space="preserve">                                                                                                                                    Page No. 41-45</w:t>
    </w:r>
  </w:p>
  <w:p w:rsidR="00B62A4B" w:rsidRDefault="00B62A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84" w:rsidRDefault="00070CC2" w:rsidP="00083084">
    <w:pPr>
      <w:pStyle w:val="Footer"/>
    </w:pPr>
    <w:r>
      <w:rPr>
        <w:rFonts w:ascii="Times New Roman" w:hAnsi="Times New Roman" w:cs="Times New Roman"/>
        <w:b/>
        <w:color w:val="00B050"/>
        <w:sz w:val="20"/>
      </w:rPr>
      <w:t>e</w:t>
    </w:r>
    <w:r w:rsidR="00083084" w:rsidRPr="00760913">
      <w:rPr>
        <w:rFonts w:ascii="Times New Roman" w:hAnsi="Times New Roman" w:cs="Times New Roman"/>
        <w:b/>
        <w:color w:val="00B050"/>
        <w:sz w:val="20"/>
      </w:rPr>
      <w:t>-ISSN No:2581-8058</w:t>
    </w:r>
    <w:r w:rsidR="00083084">
      <w:rPr>
        <w:rFonts w:ascii="Times New Roman" w:hAnsi="Times New Roman" w:cs="Times New Roman"/>
        <w:b/>
        <w:color w:val="00B050"/>
        <w:sz w:val="20"/>
      </w:rPr>
      <w:t xml:space="preserve">                                                                                                                                      Page No. </w:t>
    </w:r>
    <w:r w:rsidR="002362E9">
      <w:rPr>
        <w:rFonts w:ascii="Times New Roman" w:hAnsi="Times New Roman" w:cs="Times New Roman"/>
        <w:b/>
        <w:color w:val="00B050"/>
        <w:sz w:val="20"/>
      </w:rPr>
      <w:t>95-99</w:t>
    </w:r>
  </w:p>
  <w:p w:rsidR="00083084" w:rsidRDefault="00083084">
    <w:pPr>
      <w:pStyle w:val="Footer"/>
    </w:pPr>
  </w:p>
  <w:p w:rsidR="00062763" w:rsidRDefault="00062763" w:rsidP="00C760B3">
    <w:pPr>
      <w:pStyle w:val="Footer"/>
      <w:contextualSpacing/>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08" w:rsidRDefault="00244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687" w:rsidRDefault="00B30687" w:rsidP="003B2B8D">
      <w:pPr>
        <w:spacing w:after="0" w:line="240" w:lineRule="auto"/>
      </w:pPr>
      <w:r>
        <w:separator/>
      </w:r>
    </w:p>
  </w:footnote>
  <w:footnote w:type="continuationSeparator" w:id="1">
    <w:p w:rsidR="00B30687" w:rsidRDefault="00B30687" w:rsidP="003B2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08" w:rsidRDefault="00244D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63" w:rsidRPr="00A47101" w:rsidRDefault="00062763">
    <w:pPr>
      <w:pStyle w:val="Header"/>
      <w:rPr>
        <w:color w:val="00B050"/>
      </w:rPr>
    </w:pPr>
    <w:r w:rsidRPr="00A47101">
      <w:rPr>
        <w:color w:val="00B050"/>
      </w:rPr>
      <w:t xml:space="preserve">[Downloaded free from </w:t>
    </w:r>
    <w:hyperlink r:id="rId1" w:history="1">
      <w:r w:rsidRPr="00A47101">
        <w:rPr>
          <w:rStyle w:val="Hyperlink"/>
          <w:color w:val="00B050"/>
        </w:rPr>
        <w:t>http://www.ijpaam.com</w:t>
      </w:r>
    </w:hyperlink>
    <w:r w:rsidR="00244D08">
      <w:t xml:space="preserve"> </w:t>
    </w:r>
    <w:r w:rsidR="00083084">
      <w:rPr>
        <w:color w:val="00B050"/>
      </w:rPr>
      <w:t>July – Sept 2020, Volume 4, Issue 3</w:t>
    </w:r>
    <w:r w:rsidRPr="00760913">
      <w:rPr>
        <w:b/>
        <w:color w:val="00B050"/>
      </w:rPr>
      <w:t>]</w:t>
    </w:r>
    <w:r w:rsidR="00760913" w:rsidRPr="00760913">
      <w:rPr>
        <w:rFonts w:ascii="Times New Roman" w:hAnsi="Times New Roman" w:cs="Times New Roman"/>
        <w:b/>
        <w:color w:val="00B050"/>
        <w:sz w:val="20"/>
      </w:rPr>
      <w:t xml:space="preserve">     e-ISSN No:2581-8058</w:t>
    </w:r>
  </w:p>
  <w:p w:rsidR="00062763" w:rsidRPr="003B2B8D" w:rsidRDefault="00062763">
    <w:pPr>
      <w:pStyle w:val="Header"/>
      <w:rPr>
        <w:color w:val="0070C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08" w:rsidRDefault="00244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28E"/>
    <w:multiLevelType w:val="hybridMultilevel"/>
    <w:tmpl w:val="EAFC43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035C112D"/>
    <w:multiLevelType w:val="hybridMultilevel"/>
    <w:tmpl w:val="FFFFFFFF"/>
    <w:lvl w:ilvl="0" w:tplc="5B8C9CE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88C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E5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07F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20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88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67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8C9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81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766072"/>
    <w:multiLevelType w:val="hybridMultilevel"/>
    <w:tmpl w:val="55AAD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70567"/>
    <w:multiLevelType w:val="hybridMultilevel"/>
    <w:tmpl w:val="57608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B7E2C"/>
    <w:multiLevelType w:val="hybridMultilevel"/>
    <w:tmpl w:val="25E670C6"/>
    <w:lvl w:ilvl="0" w:tplc="B0041A58">
      <w:start w:val="1"/>
      <w:numFmt w:val="decimal"/>
      <w:lvlText w:val="%1."/>
      <w:lvlJc w:val="left"/>
      <w:pPr>
        <w:ind w:left="720" w:hanging="360"/>
      </w:pPr>
      <w:rPr>
        <w:rFonts w:asciiTheme="minorHAnsi" w:hAnsiTheme="minorHAnsi" w:cstheme="minorBidi" w:hint="default"/>
        <w:b w:val="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297B"/>
    <w:multiLevelType w:val="hybridMultilevel"/>
    <w:tmpl w:val="1E58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E28C7"/>
    <w:multiLevelType w:val="hybridMultilevel"/>
    <w:tmpl w:val="51408058"/>
    <w:lvl w:ilvl="0" w:tplc="2110E72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7">
    <w:nsid w:val="16160FBC"/>
    <w:multiLevelType w:val="hybridMultilevel"/>
    <w:tmpl w:val="902A11F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560617"/>
    <w:multiLevelType w:val="hybridMultilevel"/>
    <w:tmpl w:val="A5B2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06008"/>
    <w:multiLevelType w:val="hybridMultilevel"/>
    <w:tmpl w:val="F90A92B6"/>
    <w:lvl w:ilvl="0" w:tplc="8A00C66E">
      <w:start w:val="1"/>
      <w:numFmt w:val="decimal"/>
      <w:lvlText w:val="%1."/>
      <w:lvlJc w:val="left"/>
      <w:pPr>
        <w:ind w:left="600" w:hanging="360"/>
      </w:pPr>
      <w:rPr>
        <w:rFonts w:hint="default"/>
      </w:rPr>
    </w:lvl>
    <w:lvl w:ilvl="1" w:tplc="24090019" w:tentative="1">
      <w:start w:val="1"/>
      <w:numFmt w:val="lowerLetter"/>
      <w:lvlText w:val="%2."/>
      <w:lvlJc w:val="left"/>
      <w:pPr>
        <w:ind w:left="1320" w:hanging="360"/>
      </w:pPr>
    </w:lvl>
    <w:lvl w:ilvl="2" w:tplc="2409001B" w:tentative="1">
      <w:start w:val="1"/>
      <w:numFmt w:val="lowerRoman"/>
      <w:lvlText w:val="%3."/>
      <w:lvlJc w:val="right"/>
      <w:pPr>
        <w:ind w:left="2040" w:hanging="180"/>
      </w:pPr>
    </w:lvl>
    <w:lvl w:ilvl="3" w:tplc="2409000F" w:tentative="1">
      <w:start w:val="1"/>
      <w:numFmt w:val="decimal"/>
      <w:lvlText w:val="%4."/>
      <w:lvlJc w:val="left"/>
      <w:pPr>
        <w:ind w:left="2760" w:hanging="360"/>
      </w:pPr>
    </w:lvl>
    <w:lvl w:ilvl="4" w:tplc="24090019" w:tentative="1">
      <w:start w:val="1"/>
      <w:numFmt w:val="lowerLetter"/>
      <w:lvlText w:val="%5."/>
      <w:lvlJc w:val="left"/>
      <w:pPr>
        <w:ind w:left="3480" w:hanging="360"/>
      </w:pPr>
    </w:lvl>
    <w:lvl w:ilvl="5" w:tplc="2409001B" w:tentative="1">
      <w:start w:val="1"/>
      <w:numFmt w:val="lowerRoman"/>
      <w:lvlText w:val="%6."/>
      <w:lvlJc w:val="right"/>
      <w:pPr>
        <w:ind w:left="4200" w:hanging="180"/>
      </w:pPr>
    </w:lvl>
    <w:lvl w:ilvl="6" w:tplc="2409000F" w:tentative="1">
      <w:start w:val="1"/>
      <w:numFmt w:val="decimal"/>
      <w:lvlText w:val="%7."/>
      <w:lvlJc w:val="left"/>
      <w:pPr>
        <w:ind w:left="4920" w:hanging="360"/>
      </w:pPr>
    </w:lvl>
    <w:lvl w:ilvl="7" w:tplc="24090019" w:tentative="1">
      <w:start w:val="1"/>
      <w:numFmt w:val="lowerLetter"/>
      <w:lvlText w:val="%8."/>
      <w:lvlJc w:val="left"/>
      <w:pPr>
        <w:ind w:left="5640" w:hanging="360"/>
      </w:pPr>
    </w:lvl>
    <w:lvl w:ilvl="8" w:tplc="2409001B" w:tentative="1">
      <w:start w:val="1"/>
      <w:numFmt w:val="lowerRoman"/>
      <w:lvlText w:val="%9."/>
      <w:lvlJc w:val="right"/>
      <w:pPr>
        <w:ind w:left="6360" w:hanging="180"/>
      </w:pPr>
    </w:lvl>
  </w:abstractNum>
  <w:abstractNum w:abstractNumId="10">
    <w:nsid w:val="19994102"/>
    <w:multiLevelType w:val="hybridMultilevel"/>
    <w:tmpl w:val="FFFFFFFF"/>
    <w:lvl w:ilvl="0" w:tplc="62AE19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25064">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4CA9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2E79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EB39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A72A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C243A">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ED962">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FCA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7D5259"/>
    <w:multiLevelType w:val="hybridMultilevel"/>
    <w:tmpl w:val="66FAFC4E"/>
    <w:lvl w:ilvl="0" w:tplc="FF3E774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F7123"/>
    <w:multiLevelType w:val="hybridMultilevel"/>
    <w:tmpl w:val="26C6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971A3"/>
    <w:multiLevelType w:val="hybridMultilevel"/>
    <w:tmpl w:val="3F18DB5C"/>
    <w:lvl w:ilvl="0" w:tplc="674EB02C">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6D4FF8"/>
    <w:multiLevelType w:val="hybridMultilevel"/>
    <w:tmpl w:val="4FDC27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33087027"/>
    <w:multiLevelType w:val="hybridMultilevel"/>
    <w:tmpl w:val="BEC65D2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nsid w:val="383E5B52"/>
    <w:multiLevelType w:val="hybridMultilevel"/>
    <w:tmpl w:val="5F083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97F697E"/>
    <w:multiLevelType w:val="hybridMultilevel"/>
    <w:tmpl w:val="3C56F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B299B"/>
    <w:multiLevelType w:val="hybridMultilevel"/>
    <w:tmpl w:val="FFFFFFFF"/>
    <w:lvl w:ilvl="0" w:tplc="D814262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E3B9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CEBD7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7E2FB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F287E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9A724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30342E">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12ADB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6404E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3C6F3F26"/>
    <w:multiLevelType w:val="hybridMultilevel"/>
    <w:tmpl w:val="B1C4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D031B"/>
    <w:multiLevelType w:val="hybridMultilevel"/>
    <w:tmpl w:val="8050F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0F120B1"/>
    <w:multiLevelType w:val="hybridMultilevel"/>
    <w:tmpl w:val="ADB8EF46"/>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1983878"/>
    <w:multiLevelType w:val="hybridMultilevel"/>
    <w:tmpl w:val="FFFFFFFF"/>
    <w:lvl w:ilvl="0" w:tplc="281621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06A8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E41F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EEDF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E160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C5988">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08CE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08F5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6DFB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1D3041C"/>
    <w:multiLevelType w:val="hybridMultilevel"/>
    <w:tmpl w:val="FFFFFFFF"/>
    <w:lvl w:ilvl="0" w:tplc="861447F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E70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C35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075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EC7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8C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662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6E5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AAE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1DE24DF"/>
    <w:multiLevelType w:val="hybridMultilevel"/>
    <w:tmpl w:val="68E8F6FC"/>
    <w:lvl w:ilvl="0" w:tplc="213EC198">
      <w:start w:val="1"/>
      <w:numFmt w:val="decimal"/>
      <w:lvlText w:val="%1."/>
      <w:lvlJc w:val="left"/>
      <w:pPr>
        <w:ind w:left="36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48E3351"/>
    <w:multiLevelType w:val="hybridMultilevel"/>
    <w:tmpl w:val="9140C6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6">
    <w:nsid w:val="4D784016"/>
    <w:multiLevelType w:val="hybridMultilevel"/>
    <w:tmpl w:val="FFFFFFFF"/>
    <w:lvl w:ilvl="0" w:tplc="7B08675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1C25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9C366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EA33F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8AB9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CA2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42CC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E0BE1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B6DF4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541F734E"/>
    <w:multiLevelType w:val="hybridMultilevel"/>
    <w:tmpl w:val="6E4A9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2C5064"/>
    <w:multiLevelType w:val="hybridMultilevel"/>
    <w:tmpl w:val="C556FA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124486"/>
    <w:multiLevelType w:val="hybridMultilevel"/>
    <w:tmpl w:val="FFFFFFFF"/>
    <w:lvl w:ilvl="0" w:tplc="24F05E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0CBAA">
      <w:start w:val="1"/>
      <w:numFmt w:val="lowerLetter"/>
      <w:lvlText w:val="%2"/>
      <w:lvlJc w:val="left"/>
      <w:pPr>
        <w:ind w:left="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82B10">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CD130">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ADD6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F088">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49B82">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C016A">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4C602">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8231251"/>
    <w:multiLevelType w:val="hybridMultilevel"/>
    <w:tmpl w:val="0C325CCA"/>
    <w:lvl w:ilvl="0" w:tplc="1DCA5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EF0FD1"/>
    <w:multiLevelType w:val="hybridMultilevel"/>
    <w:tmpl w:val="F8B866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5B156B0E"/>
    <w:multiLevelType w:val="hybridMultilevel"/>
    <w:tmpl w:val="87287BB6"/>
    <w:lvl w:ilvl="0" w:tplc="D814262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BCEBD7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7E2FB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F287E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9A724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30342E">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12ADB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6404E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5D2D591A"/>
    <w:multiLevelType w:val="hybridMultilevel"/>
    <w:tmpl w:val="FFFFFFFF"/>
    <w:lvl w:ilvl="0" w:tplc="ED6AC3C2">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6F1C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C115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8F0B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A630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8EDE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2ECB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E33D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6F03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0A6000B"/>
    <w:multiLevelType w:val="hybridMultilevel"/>
    <w:tmpl w:val="BE766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3586B81"/>
    <w:multiLevelType w:val="hybridMultilevel"/>
    <w:tmpl w:val="1D50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A18AE"/>
    <w:multiLevelType w:val="hybridMultilevel"/>
    <w:tmpl w:val="223A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7A7109"/>
    <w:multiLevelType w:val="hybridMultilevel"/>
    <w:tmpl w:val="8E86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D43B55"/>
    <w:multiLevelType w:val="hybridMultilevel"/>
    <w:tmpl w:val="1BA852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BA6D89"/>
    <w:multiLevelType w:val="hybridMultilevel"/>
    <w:tmpl w:val="F558D0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10A4E9E"/>
    <w:multiLevelType w:val="hybridMultilevel"/>
    <w:tmpl w:val="1B4A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47FA6"/>
    <w:multiLevelType w:val="hybridMultilevel"/>
    <w:tmpl w:val="1388A8B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407AFC"/>
    <w:multiLevelType w:val="hybridMultilevel"/>
    <w:tmpl w:val="D1AA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025DA3"/>
    <w:multiLevelType w:val="hybridMultilevel"/>
    <w:tmpl w:val="8820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F14709"/>
    <w:multiLevelType w:val="hybridMultilevel"/>
    <w:tmpl w:val="27D6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8C755C"/>
    <w:multiLevelType w:val="hybridMultilevel"/>
    <w:tmpl w:val="70142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FA9563B"/>
    <w:multiLevelType w:val="hybridMultilevel"/>
    <w:tmpl w:val="D1D4668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7"/>
  </w:num>
  <w:num w:numId="4">
    <w:abstractNumId w:val="2"/>
  </w:num>
  <w:num w:numId="5">
    <w:abstractNumId w:val="17"/>
  </w:num>
  <w:num w:numId="6">
    <w:abstractNumId w:val="3"/>
  </w:num>
  <w:num w:numId="7">
    <w:abstractNumId w:val="41"/>
  </w:num>
  <w:num w:numId="8">
    <w:abstractNumId w:val="8"/>
  </w:num>
  <w:num w:numId="9">
    <w:abstractNumId w:val="6"/>
  </w:num>
  <w:num w:numId="10">
    <w:abstractNumId w:val="44"/>
  </w:num>
  <w:num w:numId="11">
    <w:abstractNumId w:val="5"/>
  </w:num>
  <w:num w:numId="12">
    <w:abstractNumId w:val="21"/>
  </w:num>
  <w:num w:numId="13">
    <w:abstractNumId w:val="9"/>
  </w:num>
  <w:num w:numId="14">
    <w:abstractNumId w:val="28"/>
  </w:num>
  <w:num w:numId="15">
    <w:abstractNumId w:val="45"/>
  </w:num>
  <w:num w:numId="16">
    <w:abstractNumId w:val="11"/>
  </w:num>
  <w:num w:numId="17">
    <w:abstractNumId w:val="39"/>
  </w:num>
  <w:num w:numId="18">
    <w:abstractNumId w:val="36"/>
  </w:num>
  <w:num w:numId="19">
    <w:abstractNumId w:val="42"/>
  </w:num>
  <w:num w:numId="20">
    <w:abstractNumId w:val="25"/>
  </w:num>
  <w:num w:numId="21">
    <w:abstractNumId w:val="15"/>
  </w:num>
  <w:num w:numId="22">
    <w:abstractNumId w:val="12"/>
  </w:num>
  <w:num w:numId="23">
    <w:abstractNumId w:val="0"/>
  </w:num>
  <w:num w:numId="24">
    <w:abstractNumId w:val="35"/>
  </w:num>
  <w:num w:numId="25">
    <w:abstractNumId w:val="19"/>
  </w:num>
  <w:num w:numId="26">
    <w:abstractNumId w:val="14"/>
  </w:num>
  <w:num w:numId="27">
    <w:abstractNumId w:val="40"/>
  </w:num>
  <w:num w:numId="28">
    <w:abstractNumId w:val="37"/>
  </w:num>
  <w:num w:numId="29">
    <w:abstractNumId w:val="43"/>
  </w:num>
  <w:num w:numId="30">
    <w:abstractNumId w:val="4"/>
  </w:num>
  <w:num w:numId="31">
    <w:abstractNumId w:val="16"/>
  </w:num>
  <w:num w:numId="32">
    <w:abstractNumId w:val="7"/>
  </w:num>
  <w:num w:numId="33">
    <w:abstractNumId w:val="46"/>
  </w:num>
  <w:num w:numId="34">
    <w:abstractNumId w:val="20"/>
  </w:num>
  <w:num w:numId="35">
    <w:abstractNumId w:val="33"/>
  </w:num>
  <w:num w:numId="36">
    <w:abstractNumId w:val="26"/>
  </w:num>
  <w:num w:numId="37">
    <w:abstractNumId w:val="18"/>
  </w:num>
  <w:num w:numId="38">
    <w:abstractNumId w:val="10"/>
  </w:num>
  <w:num w:numId="39">
    <w:abstractNumId w:val="1"/>
  </w:num>
  <w:num w:numId="40">
    <w:abstractNumId w:val="32"/>
  </w:num>
  <w:num w:numId="41">
    <w:abstractNumId w:val="22"/>
  </w:num>
  <w:num w:numId="42">
    <w:abstractNumId w:val="23"/>
  </w:num>
  <w:num w:numId="43">
    <w:abstractNumId w:val="29"/>
  </w:num>
  <w:num w:numId="44">
    <w:abstractNumId w:val="24"/>
  </w:num>
  <w:num w:numId="45">
    <w:abstractNumId w:val="38"/>
  </w:num>
  <w:num w:numId="46">
    <w:abstractNumId w:val="34"/>
  </w:num>
  <w:num w:numId="47">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20482">
      <o:colormru v:ext="edit" colors="#0c0,#04e7f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EyNDI3MTYwMTMysLRQ0lEKTi0uzszPAykwNKsFABSYIpgtAAAA"/>
  </w:docVars>
  <w:rsids>
    <w:rsidRoot w:val="003B2B8D"/>
    <w:rsid w:val="00002C18"/>
    <w:rsid w:val="000054D8"/>
    <w:rsid w:val="0004121D"/>
    <w:rsid w:val="00042E9E"/>
    <w:rsid w:val="00062763"/>
    <w:rsid w:val="00070CC2"/>
    <w:rsid w:val="00081A2F"/>
    <w:rsid w:val="00083084"/>
    <w:rsid w:val="00097A43"/>
    <w:rsid w:val="000A4D7D"/>
    <w:rsid w:val="000A7723"/>
    <w:rsid w:val="000B65D5"/>
    <w:rsid w:val="000E1963"/>
    <w:rsid w:val="000E4F95"/>
    <w:rsid w:val="000F309D"/>
    <w:rsid w:val="001244A2"/>
    <w:rsid w:val="001533E3"/>
    <w:rsid w:val="001B53F8"/>
    <w:rsid w:val="001F6525"/>
    <w:rsid w:val="002071BC"/>
    <w:rsid w:val="00210846"/>
    <w:rsid w:val="00210BD1"/>
    <w:rsid w:val="0022726F"/>
    <w:rsid w:val="00235C06"/>
    <w:rsid w:val="002362E9"/>
    <w:rsid w:val="00236973"/>
    <w:rsid w:val="00244D08"/>
    <w:rsid w:val="002545FF"/>
    <w:rsid w:val="00260E09"/>
    <w:rsid w:val="00261852"/>
    <w:rsid w:val="00262680"/>
    <w:rsid w:val="002B2AC4"/>
    <w:rsid w:val="002C225F"/>
    <w:rsid w:val="002D03E3"/>
    <w:rsid w:val="002D64FD"/>
    <w:rsid w:val="002E762C"/>
    <w:rsid w:val="002F2DA5"/>
    <w:rsid w:val="002F414D"/>
    <w:rsid w:val="00301987"/>
    <w:rsid w:val="00301B19"/>
    <w:rsid w:val="0033085C"/>
    <w:rsid w:val="00344C52"/>
    <w:rsid w:val="00350B53"/>
    <w:rsid w:val="00352FDC"/>
    <w:rsid w:val="00360831"/>
    <w:rsid w:val="0036483A"/>
    <w:rsid w:val="003B2B8D"/>
    <w:rsid w:val="003D30FA"/>
    <w:rsid w:val="003D7C17"/>
    <w:rsid w:val="003E2E90"/>
    <w:rsid w:val="003E2FBD"/>
    <w:rsid w:val="003E3EC7"/>
    <w:rsid w:val="0041181C"/>
    <w:rsid w:val="00421582"/>
    <w:rsid w:val="00425E44"/>
    <w:rsid w:val="00431F0D"/>
    <w:rsid w:val="00451E0A"/>
    <w:rsid w:val="004567F3"/>
    <w:rsid w:val="00460400"/>
    <w:rsid w:val="0049199E"/>
    <w:rsid w:val="00496D31"/>
    <w:rsid w:val="004C4FAA"/>
    <w:rsid w:val="004F49AB"/>
    <w:rsid w:val="00503AD0"/>
    <w:rsid w:val="00510DF8"/>
    <w:rsid w:val="00514C78"/>
    <w:rsid w:val="00526D9F"/>
    <w:rsid w:val="005274A4"/>
    <w:rsid w:val="005A4BFE"/>
    <w:rsid w:val="005C5547"/>
    <w:rsid w:val="005C6481"/>
    <w:rsid w:val="005C75BE"/>
    <w:rsid w:val="005D35F3"/>
    <w:rsid w:val="005D6922"/>
    <w:rsid w:val="005E77BD"/>
    <w:rsid w:val="00604F97"/>
    <w:rsid w:val="00636A5A"/>
    <w:rsid w:val="0066061E"/>
    <w:rsid w:val="00692567"/>
    <w:rsid w:val="006A6CDE"/>
    <w:rsid w:val="006B22AD"/>
    <w:rsid w:val="006C3DFD"/>
    <w:rsid w:val="006C697F"/>
    <w:rsid w:val="006C724C"/>
    <w:rsid w:val="006D1136"/>
    <w:rsid w:val="006D74EE"/>
    <w:rsid w:val="00702974"/>
    <w:rsid w:val="00716AF7"/>
    <w:rsid w:val="00742F8C"/>
    <w:rsid w:val="007511A0"/>
    <w:rsid w:val="00760913"/>
    <w:rsid w:val="00784233"/>
    <w:rsid w:val="00792346"/>
    <w:rsid w:val="00793E27"/>
    <w:rsid w:val="007969B1"/>
    <w:rsid w:val="007A204D"/>
    <w:rsid w:val="007B422A"/>
    <w:rsid w:val="007B4927"/>
    <w:rsid w:val="007C577D"/>
    <w:rsid w:val="007C79FF"/>
    <w:rsid w:val="007D2770"/>
    <w:rsid w:val="007F3932"/>
    <w:rsid w:val="00801F37"/>
    <w:rsid w:val="00812345"/>
    <w:rsid w:val="0082598B"/>
    <w:rsid w:val="0085358E"/>
    <w:rsid w:val="00861A87"/>
    <w:rsid w:val="0086570C"/>
    <w:rsid w:val="008724E1"/>
    <w:rsid w:val="00874F7D"/>
    <w:rsid w:val="008A59AC"/>
    <w:rsid w:val="008C4D53"/>
    <w:rsid w:val="00902768"/>
    <w:rsid w:val="00912134"/>
    <w:rsid w:val="00921519"/>
    <w:rsid w:val="00961691"/>
    <w:rsid w:val="0098212E"/>
    <w:rsid w:val="0099253E"/>
    <w:rsid w:val="009B7B42"/>
    <w:rsid w:val="009F0803"/>
    <w:rsid w:val="00A0357E"/>
    <w:rsid w:val="00A37AC0"/>
    <w:rsid w:val="00A4017E"/>
    <w:rsid w:val="00A47101"/>
    <w:rsid w:val="00A8374A"/>
    <w:rsid w:val="00A9175A"/>
    <w:rsid w:val="00AA5A1C"/>
    <w:rsid w:val="00AB1320"/>
    <w:rsid w:val="00AB5CC1"/>
    <w:rsid w:val="00AD17C4"/>
    <w:rsid w:val="00AD409A"/>
    <w:rsid w:val="00AF691A"/>
    <w:rsid w:val="00B132F4"/>
    <w:rsid w:val="00B25DB4"/>
    <w:rsid w:val="00B30687"/>
    <w:rsid w:val="00B34883"/>
    <w:rsid w:val="00B5718A"/>
    <w:rsid w:val="00B62A4B"/>
    <w:rsid w:val="00B71D1A"/>
    <w:rsid w:val="00B72133"/>
    <w:rsid w:val="00B72A71"/>
    <w:rsid w:val="00B950FA"/>
    <w:rsid w:val="00BA3210"/>
    <w:rsid w:val="00BB5305"/>
    <w:rsid w:val="00BC40B6"/>
    <w:rsid w:val="00BD06B6"/>
    <w:rsid w:val="00BD3654"/>
    <w:rsid w:val="00BE17B5"/>
    <w:rsid w:val="00BF0427"/>
    <w:rsid w:val="00C174BE"/>
    <w:rsid w:val="00C36770"/>
    <w:rsid w:val="00C455C7"/>
    <w:rsid w:val="00C471FE"/>
    <w:rsid w:val="00C52AED"/>
    <w:rsid w:val="00C60C17"/>
    <w:rsid w:val="00C760B3"/>
    <w:rsid w:val="00C81F2C"/>
    <w:rsid w:val="00C872C8"/>
    <w:rsid w:val="00C87A0D"/>
    <w:rsid w:val="00C94924"/>
    <w:rsid w:val="00CA1E44"/>
    <w:rsid w:val="00CA5CF2"/>
    <w:rsid w:val="00CB15E4"/>
    <w:rsid w:val="00CB1F14"/>
    <w:rsid w:val="00CC65C6"/>
    <w:rsid w:val="00CC7B81"/>
    <w:rsid w:val="00CD2170"/>
    <w:rsid w:val="00CD2D28"/>
    <w:rsid w:val="00CD4B51"/>
    <w:rsid w:val="00CF270D"/>
    <w:rsid w:val="00D011F3"/>
    <w:rsid w:val="00D12A7A"/>
    <w:rsid w:val="00D1787C"/>
    <w:rsid w:val="00D438AD"/>
    <w:rsid w:val="00D50FEC"/>
    <w:rsid w:val="00D56A7F"/>
    <w:rsid w:val="00D60230"/>
    <w:rsid w:val="00D65E0F"/>
    <w:rsid w:val="00DA7487"/>
    <w:rsid w:val="00DB1776"/>
    <w:rsid w:val="00DB6726"/>
    <w:rsid w:val="00DE6B3B"/>
    <w:rsid w:val="00DF6A11"/>
    <w:rsid w:val="00E35000"/>
    <w:rsid w:val="00E453EE"/>
    <w:rsid w:val="00E47732"/>
    <w:rsid w:val="00E75042"/>
    <w:rsid w:val="00EC78A9"/>
    <w:rsid w:val="00EE05B3"/>
    <w:rsid w:val="00EF0EA8"/>
    <w:rsid w:val="00EF6CEF"/>
    <w:rsid w:val="00F16FBE"/>
    <w:rsid w:val="00F241A8"/>
    <w:rsid w:val="00F703E7"/>
    <w:rsid w:val="00F967F3"/>
    <w:rsid w:val="00FA1288"/>
    <w:rsid w:val="00FB0453"/>
    <w:rsid w:val="00FB3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0c0,#04e7f2"/>
    </o:shapedefaults>
    <o:shapelayout v:ext="edit">
      <o:idmap v:ext="edit" data="1"/>
      <o:rules v:ext="edit">
        <o:r id="V:Rule3" type="connector" idref="#_x0000_s1031"/>
        <o:r id="V:Rule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A8"/>
  </w:style>
  <w:style w:type="paragraph" w:styleId="Heading1">
    <w:name w:val="heading 1"/>
    <w:basedOn w:val="Normal"/>
    <w:next w:val="Normal"/>
    <w:link w:val="Heading1Char"/>
    <w:uiPriority w:val="9"/>
    <w:qFormat/>
    <w:rsid w:val="005E7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2A"/>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BB5305"/>
    <w:pPr>
      <w:keepNext/>
      <w:keepLines/>
      <w:spacing w:before="200" w:after="0"/>
      <w:outlineLvl w:val="2"/>
    </w:pPr>
    <w:rPr>
      <w:rFonts w:asciiTheme="majorHAnsi" w:eastAsiaTheme="majorEastAsia" w:hAnsiTheme="majorHAnsi" w:cstheme="majorBidi"/>
      <w:b/>
      <w:bCs/>
      <w:color w:val="4F81BD" w:themeColor="accent1"/>
      <w:lang w:val="en-IN"/>
    </w:rPr>
  </w:style>
  <w:style w:type="paragraph" w:styleId="Heading4">
    <w:name w:val="heading 4"/>
    <w:basedOn w:val="Normal"/>
    <w:link w:val="Heading4Char"/>
    <w:uiPriority w:val="1"/>
    <w:qFormat/>
    <w:rsid w:val="00FA1288"/>
    <w:pPr>
      <w:widowControl w:val="0"/>
      <w:autoSpaceDE w:val="0"/>
      <w:autoSpaceDN w:val="0"/>
      <w:spacing w:after="0" w:line="240" w:lineRule="auto"/>
      <w:ind w:left="86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2A"/>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BB5305"/>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1"/>
    <w:rsid w:val="00FA128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B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8D"/>
  </w:style>
  <w:style w:type="paragraph" w:styleId="Footer">
    <w:name w:val="footer"/>
    <w:basedOn w:val="Normal"/>
    <w:link w:val="FooterChar"/>
    <w:uiPriority w:val="99"/>
    <w:unhideWhenUsed/>
    <w:rsid w:val="003B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8D"/>
  </w:style>
  <w:style w:type="paragraph" w:styleId="BalloonText">
    <w:name w:val="Balloon Text"/>
    <w:basedOn w:val="Normal"/>
    <w:link w:val="BalloonTextChar"/>
    <w:uiPriority w:val="99"/>
    <w:semiHidden/>
    <w:unhideWhenUsed/>
    <w:rsid w:val="003B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8D"/>
    <w:rPr>
      <w:rFonts w:ascii="Tahoma" w:hAnsi="Tahoma" w:cs="Tahoma"/>
      <w:sz w:val="16"/>
      <w:szCs w:val="16"/>
    </w:rPr>
  </w:style>
  <w:style w:type="character" w:styleId="Hyperlink">
    <w:name w:val="Hyperlink"/>
    <w:basedOn w:val="DefaultParagraphFont"/>
    <w:uiPriority w:val="99"/>
    <w:unhideWhenUsed/>
    <w:rsid w:val="003B2B8D"/>
    <w:rPr>
      <w:color w:val="0000FF" w:themeColor="hyperlink"/>
      <w:u w:val="single"/>
    </w:rPr>
  </w:style>
  <w:style w:type="paragraph" w:styleId="BodyText">
    <w:name w:val="Body Text"/>
    <w:basedOn w:val="Normal"/>
    <w:link w:val="BodyTextChar"/>
    <w:uiPriority w:val="1"/>
    <w:qFormat/>
    <w:rsid w:val="00F241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241A8"/>
    <w:rPr>
      <w:rFonts w:ascii="Times New Roman" w:eastAsia="Times New Roman" w:hAnsi="Times New Roman" w:cs="Times New Roman"/>
      <w:sz w:val="24"/>
      <w:szCs w:val="24"/>
    </w:rPr>
  </w:style>
  <w:style w:type="paragraph" w:styleId="ListParagraph">
    <w:name w:val="List Paragraph"/>
    <w:basedOn w:val="Normal"/>
    <w:uiPriority w:val="34"/>
    <w:qFormat/>
    <w:rsid w:val="00FA1288"/>
    <w:pPr>
      <w:spacing w:after="0" w:line="240" w:lineRule="auto"/>
      <w:ind w:left="720"/>
      <w:contextualSpacing/>
    </w:pPr>
    <w:rPr>
      <w:rFonts w:ascii="Times New Roman" w:eastAsia="Times New Roman" w:hAnsi="Times New Roman" w:cs="Mangal"/>
      <w:sz w:val="24"/>
      <w:szCs w:val="21"/>
      <w:lang w:bidi="hi-IN"/>
    </w:rPr>
  </w:style>
  <w:style w:type="paragraph" w:customStyle="1" w:styleId="TableParagraph">
    <w:name w:val="Table Paragraph"/>
    <w:basedOn w:val="Normal"/>
    <w:uiPriority w:val="1"/>
    <w:qFormat/>
    <w:rsid w:val="00FA1288"/>
    <w:pPr>
      <w:widowControl w:val="0"/>
      <w:autoSpaceDE w:val="0"/>
      <w:autoSpaceDN w:val="0"/>
      <w:spacing w:after="0" w:line="240" w:lineRule="auto"/>
    </w:pPr>
    <w:rPr>
      <w:rFonts w:ascii="Times New Roman" w:eastAsia="Times New Roman" w:hAnsi="Times New Roman" w:cs="Times New Roman"/>
    </w:rPr>
  </w:style>
  <w:style w:type="character" w:customStyle="1" w:styleId="go">
    <w:name w:val="go"/>
    <w:basedOn w:val="DefaultParagraphFont"/>
    <w:rsid w:val="00BB5305"/>
  </w:style>
  <w:style w:type="character" w:customStyle="1" w:styleId="kx21rb">
    <w:name w:val="kx21rb"/>
    <w:basedOn w:val="DefaultParagraphFont"/>
    <w:rsid w:val="00BB5305"/>
  </w:style>
  <w:style w:type="character" w:customStyle="1" w:styleId="cit">
    <w:name w:val="cit"/>
    <w:basedOn w:val="DefaultParagraphFont"/>
    <w:rsid w:val="00BB5305"/>
  </w:style>
  <w:style w:type="character" w:styleId="Emphasis">
    <w:name w:val="Emphasis"/>
    <w:basedOn w:val="DefaultParagraphFont"/>
    <w:uiPriority w:val="20"/>
    <w:qFormat/>
    <w:rsid w:val="00BB5305"/>
    <w:rPr>
      <w:i/>
      <w:iCs/>
    </w:rPr>
  </w:style>
  <w:style w:type="paragraph" w:styleId="NormalWeb">
    <w:name w:val="Normal (Web)"/>
    <w:basedOn w:val="Normal"/>
    <w:uiPriority w:val="99"/>
    <w:unhideWhenUsed/>
    <w:rsid w:val="00BB53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lement-citation">
    <w:name w:val="element-citation"/>
    <w:basedOn w:val="DefaultParagraphFont"/>
    <w:rsid w:val="00BB5305"/>
  </w:style>
  <w:style w:type="character" w:customStyle="1" w:styleId="ref-journal">
    <w:name w:val="ref-journal"/>
    <w:basedOn w:val="DefaultParagraphFont"/>
    <w:rsid w:val="00BB5305"/>
  </w:style>
  <w:style w:type="character" w:customStyle="1" w:styleId="ref-vol">
    <w:name w:val="ref-vol"/>
    <w:basedOn w:val="DefaultParagraphFont"/>
    <w:rsid w:val="00BB5305"/>
  </w:style>
  <w:style w:type="paragraph" w:customStyle="1" w:styleId="p">
    <w:name w:val="p"/>
    <w:basedOn w:val="Normal"/>
    <w:rsid w:val="00BB53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BB530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B72133"/>
    <w:pPr>
      <w:spacing w:after="0" w:line="240" w:lineRule="auto"/>
    </w:pPr>
    <w:rPr>
      <w:sz w:val="20"/>
      <w:szCs w:val="18"/>
      <w:lang w:val="en-IN" w:bidi="kok-IN"/>
    </w:rPr>
  </w:style>
  <w:style w:type="character" w:customStyle="1" w:styleId="EndnoteTextChar">
    <w:name w:val="Endnote Text Char"/>
    <w:basedOn w:val="DefaultParagraphFont"/>
    <w:link w:val="EndnoteText"/>
    <w:uiPriority w:val="99"/>
    <w:rsid w:val="00B72133"/>
    <w:rPr>
      <w:sz w:val="20"/>
      <w:szCs w:val="18"/>
      <w:lang w:val="en-IN" w:bidi="kok-IN"/>
    </w:rPr>
  </w:style>
  <w:style w:type="character" w:styleId="EndnoteReference">
    <w:name w:val="endnote reference"/>
    <w:basedOn w:val="DefaultParagraphFont"/>
    <w:uiPriority w:val="99"/>
    <w:semiHidden/>
    <w:unhideWhenUsed/>
    <w:rsid w:val="00B72133"/>
    <w:rPr>
      <w:vertAlign w:val="superscript"/>
    </w:rPr>
  </w:style>
  <w:style w:type="paragraph" w:customStyle="1" w:styleId="Default">
    <w:name w:val="Default"/>
    <w:rsid w:val="00C60C17"/>
    <w:pPr>
      <w:autoSpaceDE w:val="0"/>
      <w:autoSpaceDN w:val="0"/>
      <w:adjustRightInd w:val="0"/>
      <w:spacing w:after="0" w:line="240" w:lineRule="auto"/>
    </w:pPr>
    <w:rPr>
      <w:rFonts w:ascii="Times New Roman" w:hAnsi="Times New Roman" w:cs="Times New Roman"/>
      <w:color w:val="000000"/>
      <w:sz w:val="24"/>
      <w:szCs w:val="24"/>
      <w:lang w:val="en-IN" w:bidi="kok-IN"/>
    </w:rPr>
  </w:style>
  <w:style w:type="paragraph" w:styleId="NoSpacing">
    <w:name w:val="No Spacing"/>
    <w:uiPriority w:val="1"/>
    <w:qFormat/>
    <w:rsid w:val="00235C06"/>
    <w:pPr>
      <w:spacing w:after="0" w:line="240" w:lineRule="auto"/>
    </w:pPr>
  </w:style>
  <w:style w:type="paragraph" w:styleId="CommentText">
    <w:name w:val="annotation text"/>
    <w:basedOn w:val="Normal"/>
    <w:link w:val="CommentTextChar"/>
    <w:uiPriority w:val="99"/>
    <w:semiHidden/>
    <w:unhideWhenUsed/>
    <w:rsid w:val="00235C06"/>
    <w:pPr>
      <w:spacing w:line="240" w:lineRule="auto"/>
    </w:pPr>
    <w:rPr>
      <w:sz w:val="20"/>
      <w:szCs w:val="20"/>
    </w:rPr>
  </w:style>
  <w:style w:type="character" w:customStyle="1" w:styleId="CommentTextChar">
    <w:name w:val="Comment Text Char"/>
    <w:basedOn w:val="DefaultParagraphFont"/>
    <w:link w:val="CommentText"/>
    <w:uiPriority w:val="99"/>
    <w:semiHidden/>
    <w:rsid w:val="00235C06"/>
    <w:rPr>
      <w:sz w:val="20"/>
      <w:szCs w:val="20"/>
    </w:rPr>
  </w:style>
  <w:style w:type="character" w:customStyle="1" w:styleId="CommentSubjectChar">
    <w:name w:val="Comment Subject Char"/>
    <w:basedOn w:val="CommentTextChar"/>
    <w:link w:val="CommentSubject"/>
    <w:uiPriority w:val="99"/>
    <w:semiHidden/>
    <w:rsid w:val="00235C06"/>
    <w:rPr>
      <w:b/>
      <w:bCs/>
      <w:sz w:val="20"/>
      <w:szCs w:val="20"/>
    </w:rPr>
  </w:style>
  <w:style w:type="paragraph" w:styleId="CommentSubject">
    <w:name w:val="annotation subject"/>
    <w:basedOn w:val="CommentText"/>
    <w:next w:val="CommentText"/>
    <w:link w:val="CommentSubjectChar"/>
    <w:uiPriority w:val="99"/>
    <w:semiHidden/>
    <w:unhideWhenUsed/>
    <w:rsid w:val="00235C06"/>
    <w:rPr>
      <w:b/>
      <w:bCs/>
    </w:rPr>
  </w:style>
  <w:style w:type="paragraph" w:styleId="BodyTextFirstIndent">
    <w:name w:val="Body Text First Indent"/>
    <w:basedOn w:val="BodyText"/>
    <w:link w:val="BodyTextFirstIndentChar"/>
    <w:uiPriority w:val="99"/>
    <w:semiHidden/>
    <w:unhideWhenUsed/>
    <w:rsid w:val="00E47732"/>
    <w:pPr>
      <w:widowControl/>
      <w:autoSpaceDE/>
      <w:autoSpaceDN/>
      <w:spacing w:after="200" w:line="276" w:lineRule="auto"/>
      <w:ind w:firstLine="360"/>
    </w:pPr>
    <w:rPr>
      <w:rFonts w:asciiTheme="minorHAnsi" w:eastAsiaTheme="minorHAnsi" w:hAnsiTheme="minorHAnsi" w:cs="Mangal"/>
      <w:sz w:val="22"/>
      <w:szCs w:val="20"/>
      <w:lang w:val="en-IN" w:bidi="hi-IN"/>
    </w:rPr>
  </w:style>
  <w:style w:type="character" w:customStyle="1" w:styleId="BodyTextFirstIndentChar">
    <w:name w:val="Body Text First Indent Char"/>
    <w:basedOn w:val="BodyTextChar"/>
    <w:link w:val="BodyTextFirstIndent"/>
    <w:uiPriority w:val="99"/>
    <w:semiHidden/>
    <w:rsid w:val="00E47732"/>
    <w:rPr>
      <w:rFonts w:ascii="Times New Roman" w:eastAsia="Times New Roman" w:hAnsi="Times New Roman" w:cs="Mangal"/>
      <w:sz w:val="24"/>
      <w:szCs w:val="20"/>
      <w:lang w:val="en-IN" w:bidi="hi-IN"/>
    </w:rPr>
  </w:style>
  <w:style w:type="paragraph" w:customStyle="1" w:styleId="Normal1">
    <w:name w:val="Normal1"/>
    <w:rsid w:val="00AB1320"/>
    <w:pPr>
      <w:spacing w:after="0" w:line="240" w:lineRule="auto"/>
    </w:pPr>
    <w:rPr>
      <w:rFonts w:ascii="Cambria" w:eastAsia="Cambria" w:hAnsi="Cambria" w:cs="Cambria"/>
      <w:sz w:val="24"/>
      <w:szCs w:val="24"/>
    </w:rPr>
  </w:style>
  <w:style w:type="character" w:customStyle="1" w:styleId="name">
    <w:name w:val="name"/>
    <w:basedOn w:val="DefaultParagraphFont"/>
    <w:rsid w:val="00AB1320"/>
  </w:style>
  <w:style w:type="character" w:styleId="Strong">
    <w:name w:val="Strong"/>
    <w:basedOn w:val="DefaultParagraphFont"/>
    <w:uiPriority w:val="22"/>
    <w:qFormat/>
    <w:rsid w:val="00CA1E44"/>
    <w:rPr>
      <w:b/>
      <w:bCs/>
    </w:rPr>
  </w:style>
  <w:style w:type="paragraph" w:styleId="Caption">
    <w:name w:val="caption"/>
    <w:basedOn w:val="Normal"/>
    <w:next w:val="Normal"/>
    <w:uiPriority w:val="35"/>
    <w:unhideWhenUsed/>
    <w:qFormat/>
    <w:rsid w:val="00CA1E44"/>
    <w:pPr>
      <w:spacing w:line="240" w:lineRule="auto"/>
    </w:pPr>
    <w:rPr>
      <w:i/>
      <w:iCs/>
      <w:color w:val="1F497D" w:themeColor="text2"/>
      <w:sz w:val="18"/>
      <w:szCs w:val="18"/>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ijpa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4CE4-68B3-4876-AE53-40F6458B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Ashish</cp:lastModifiedBy>
  <cp:revision>8</cp:revision>
  <cp:lastPrinted>2019-06-09T21:15:00Z</cp:lastPrinted>
  <dcterms:created xsi:type="dcterms:W3CDTF">2021-01-16T05:48:00Z</dcterms:created>
  <dcterms:modified xsi:type="dcterms:W3CDTF">2021-02-03T05:15:00Z</dcterms:modified>
</cp:coreProperties>
</file>